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466B4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0225101B" w14:textId="43B83AD0" w:rsidR="00D53AD7" w:rsidRDefault="00D53AD7" w:rsidP="00D53AD7">
      <w:pPr>
        <w:widowControl w:val="0"/>
        <w:ind w:left="656" w:right="-2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Zápisnica z vyhodnotenia parametrov</w:t>
      </w:r>
    </w:p>
    <w:p w14:paraId="69F4E37A" w14:textId="62E794E7" w:rsidR="000F22F8" w:rsidRDefault="000F22F8" w:rsidP="000F22F8">
      <w:pPr>
        <w:spacing w:line="276" w:lineRule="auto"/>
        <w:jc w:val="center"/>
        <w:rPr>
          <w:b/>
          <w:bCs/>
          <w:sz w:val="36"/>
          <w:szCs w:val="36"/>
        </w:rPr>
      </w:pPr>
    </w:p>
    <w:p w14:paraId="59077A62" w14:textId="7E0BAF8A" w:rsidR="00E21F1B" w:rsidRPr="00537E94" w:rsidRDefault="00E21F1B" w:rsidP="000F22F8">
      <w:pPr>
        <w:spacing w:line="276" w:lineRule="auto"/>
        <w:jc w:val="center"/>
        <w:rPr>
          <w:b/>
          <w:bCs/>
          <w:sz w:val="36"/>
          <w:szCs w:val="36"/>
        </w:rPr>
      </w:pPr>
      <w:r w:rsidRPr="00E21F1B">
        <w:rPr>
          <w:b/>
          <w:bCs/>
          <w:sz w:val="18"/>
          <w:szCs w:val="18"/>
        </w:rPr>
        <w:t>rev</w:t>
      </w:r>
      <w:r w:rsidRPr="00E21F1B">
        <w:rPr>
          <w:b/>
          <w:bCs/>
          <w:sz w:val="16"/>
          <w:szCs w:val="16"/>
        </w:rPr>
        <w:t xml:space="preserve">. </w:t>
      </w:r>
      <w:r w:rsidR="00FF0342">
        <w:rPr>
          <w:b/>
          <w:bCs/>
          <w:sz w:val="16"/>
          <w:szCs w:val="16"/>
        </w:rPr>
        <w:t>09</w:t>
      </w:r>
      <w:r w:rsidRPr="00E21F1B">
        <w:rPr>
          <w:b/>
          <w:bCs/>
          <w:sz w:val="16"/>
          <w:szCs w:val="16"/>
        </w:rPr>
        <w:t>.09.2025</w:t>
      </w:r>
    </w:p>
    <w:p w14:paraId="5E883CBB" w14:textId="77777777" w:rsidR="000F22F8" w:rsidRPr="00537E94" w:rsidRDefault="000F22F8" w:rsidP="007D149E">
      <w:pPr>
        <w:spacing w:line="276" w:lineRule="auto"/>
        <w:rPr>
          <w:b/>
          <w:bCs/>
          <w:sz w:val="22"/>
          <w:szCs w:val="22"/>
        </w:rPr>
      </w:pPr>
    </w:p>
    <w:p w14:paraId="65CD26DF" w14:textId="37F8E7CA" w:rsidR="007D149E" w:rsidRPr="00537E94" w:rsidRDefault="007D149E" w:rsidP="007D149E">
      <w:pPr>
        <w:spacing w:line="276" w:lineRule="auto"/>
        <w:jc w:val="center"/>
        <w:rPr>
          <w:b/>
          <w:bCs/>
          <w:sz w:val="22"/>
          <w:szCs w:val="22"/>
        </w:rPr>
      </w:pPr>
      <w:r w:rsidRPr="00537E94">
        <w:rPr>
          <w:sz w:val="22"/>
          <w:szCs w:val="22"/>
        </w:rPr>
        <w:t>Pokiaľ sú v Opise predmetu zákazky, alebo v inej dokumentácii poskytnutej verejným obstarávateľom uvedené konkrétne výrobky alebo konkrétny výrobca alebo konkrétne technické parametre, atď. sú uvedené len ako referenčné a uchádzač môže ponúknuť popísané výrobky/zariadenia alebo ekvivalentné výrobky/zariadenia, ktorých typové označenie spolu s technickými parametrami uvedie v ponuke v osobitnom dokumente.</w:t>
      </w:r>
    </w:p>
    <w:p w14:paraId="1C6630D6" w14:textId="77777777" w:rsidR="000F22F8" w:rsidRPr="00537E94" w:rsidRDefault="000F22F8" w:rsidP="000F22F8">
      <w:pPr>
        <w:spacing w:line="276" w:lineRule="auto"/>
        <w:jc w:val="center"/>
        <w:rPr>
          <w:b/>
          <w:bCs/>
          <w:sz w:val="22"/>
          <w:szCs w:val="22"/>
        </w:rPr>
      </w:pPr>
    </w:p>
    <w:tbl>
      <w:tblPr>
        <w:tblW w:w="5794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2694"/>
        <w:gridCol w:w="1842"/>
        <w:gridCol w:w="2409"/>
      </w:tblGrid>
      <w:tr w:rsidR="00D53AD7" w:rsidRPr="00537E94" w14:paraId="2E442743" w14:textId="71D6CBF0" w:rsidTr="007362D1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BB49880" w14:textId="6E6C07FA" w:rsidR="00D53AD7" w:rsidRPr="00537E94" w:rsidRDefault="00D53AD7" w:rsidP="00537E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Obchodné meno uchádzača:</w:t>
            </w:r>
          </w:p>
        </w:tc>
        <w:tc>
          <w:tcPr>
            <w:tcW w:w="694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85AA9BA" w14:textId="00910003" w:rsidR="00D53AD7" w:rsidRDefault="00D53AD7" w:rsidP="00537E9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Z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EN</w:t>
            </w:r>
            <w:r>
              <w:rPr>
                <w:b/>
                <w:bCs/>
                <w:color w:val="000000"/>
                <w:sz w:val="22"/>
                <w:szCs w:val="22"/>
              </w:rPr>
              <w:t>A-R Slovak</w:t>
            </w:r>
            <w:r>
              <w:rPr>
                <w:b/>
                <w:bCs/>
                <w:color w:val="000000"/>
                <w:spacing w:val="1"/>
                <w:sz w:val="22"/>
                <w:szCs w:val="22"/>
              </w:rPr>
              <w:t>i</w:t>
            </w:r>
            <w:r>
              <w:rPr>
                <w:b/>
                <w:bCs/>
                <w:color w:val="000000"/>
                <w:sz w:val="22"/>
                <w:szCs w:val="22"/>
              </w:rPr>
              <w:t>a,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s.r</w:t>
            </w: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o.</w:t>
            </w:r>
          </w:p>
        </w:tc>
      </w:tr>
      <w:tr w:rsidR="00D53AD7" w:rsidRPr="00537E94" w14:paraId="4102A4D9" w14:textId="292E2202" w:rsidTr="007362D1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2C9D816" w14:textId="6DDCE1E7" w:rsidR="00D53AD7" w:rsidRPr="00537E94" w:rsidRDefault="00D53AD7" w:rsidP="00537E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Sídlo uchádzača:</w:t>
            </w:r>
          </w:p>
        </w:tc>
        <w:tc>
          <w:tcPr>
            <w:tcW w:w="694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9DB6D9B" w14:textId="5FF1DE2E" w:rsidR="00D53AD7" w:rsidRDefault="00D53AD7" w:rsidP="00D53AD7">
            <w:pPr>
              <w:widowControl w:val="0"/>
              <w:ind w:right="-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Stará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V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b/>
                <w:bCs/>
                <w:color w:val="000000"/>
                <w:sz w:val="22"/>
                <w:szCs w:val="22"/>
              </w:rPr>
              <w:t>jnors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k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á 1367/4, 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  <w:r>
              <w:rPr>
                <w:b/>
                <w:bCs/>
                <w:color w:val="000000"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04 Br</w:t>
            </w: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b/>
                <w:bCs/>
                <w:color w:val="000000"/>
                <w:sz w:val="22"/>
                <w:szCs w:val="22"/>
              </w:rPr>
              <w:t>t</w:t>
            </w:r>
            <w:r>
              <w:rPr>
                <w:b/>
                <w:bCs/>
                <w:color w:val="000000"/>
                <w:spacing w:val="1"/>
                <w:sz w:val="22"/>
                <w:szCs w:val="22"/>
              </w:rPr>
              <w:t>i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b/>
                <w:bCs/>
                <w:color w:val="000000"/>
                <w:sz w:val="22"/>
                <w:szCs w:val="22"/>
              </w:rPr>
              <w:t>lava</w:t>
            </w:r>
          </w:p>
        </w:tc>
      </w:tr>
      <w:tr w:rsidR="00D53AD7" w:rsidRPr="00537E94" w14:paraId="1EFBF2B4" w14:textId="2208CD12" w:rsidTr="007362D1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8D56E02" w14:textId="09EDBF07" w:rsidR="00D53AD7" w:rsidRPr="00537E94" w:rsidRDefault="00D53AD7" w:rsidP="00537E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IČO uchádzača</w:t>
            </w:r>
          </w:p>
        </w:tc>
        <w:tc>
          <w:tcPr>
            <w:tcW w:w="694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6AFE562" w14:textId="3E100742" w:rsidR="00D53AD7" w:rsidRDefault="00D53AD7" w:rsidP="00D53AD7">
            <w:pPr>
              <w:widowControl w:val="0"/>
              <w:ind w:right="-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  <w:r>
              <w:rPr>
                <w:b/>
                <w:bCs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913 717</w:t>
            </w:r>
          </w:p>
        </w:tc>
      </w:tr>
      <w:tr w:rsidR="00D53AD7" w:rsidRPr="00537E94" w14:paraId="06C2BCC9" w14:textId="64FFC321" w:rsidTr="007362D1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15DA110" w14:textId="5D688941" w:rsidR="00D53AD7" w:rsidRPr="00537E94" w:rsidRDefault="00D53AD7" w:rsidP="00537E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Názov položky: </w:t>
            </w:r>
            <w:r w:rsidRPr="001348E3">
              <w:rPr>
                <w:b/>
                <w:bCs/>
                <w:color w:val="000000"/>
                <w:sz w:val="22"/>
                <w:szCs w:val="22"/>
              </w:rPr>
              <w:t xml:space="preserve">Ultrazvukový prístroj najvyššej triedy určený pre </w:t>
            </w:r>
            <w:proofErr w:type="spellStart"/>
            <w:r w:rsidRPr="001348E3">
              <w:rPr>
                <w:b/>
                <w:bCs/>
                <w:color w:val="000000"/>
                <w:sz w:val="22"/>
                <w:szCs w:val="22"/>
              </w:rPr>
              <w:t>superkonziliárne</w:t>
            </w:r>
            <w:proofErr w:type="spellEnd"/>
            <w:r w:rsidRPr="001348E3">
              <w:rPr>
                <w:b/>
                <w:bCs/>
                <w:color w:val="000000"/>
                <w:sz w:val="22"/>
                <w:szCs w:val="22"/>
              </w:rPr>
              <w:t xml:space="preserve"> vyšetrenia v rádiológii, </w:t>
            </w:r>
            <w:proofErr w:type="spellStart"/>
            <w:r w:rsidRPr="001348E3">
              <w:rPr>
                <w:b/>
                <w:bCs/>
                <w:color w:val="000000"/>
                <w:sz w:val="22"/>
                <w:szCs w:val="22"/>
              </w:rPr>
              <w:t>hepatológii</w:t>
            </w:r>
            <w:proofErr w:type="spellEnd"/>
            <w:r w:rsidRPr="001348E3">
              <w:rPr>
                <w:b/>
                <w:bCs/>
                <w:color w:val="000000"/>
                <w:sz w:val="22"/>
                <w:szCs w:val="22"/>
              </w:rPr>
              <w:t xml:space="preserve"> a endokrinológii</w:t>
            </w:r>
          </w:p>
        </w:tc>
        <w:tc>
          <w:tcPr>
            <w:tcW w:w="694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2EDC3B9" w14:textId="325199BC" w:rsidR="00D53AD7" w:rsidRDefault="00D53AD7" w:rsidP="00D53AD7">
            <w:pPr>
              <w:widowControl w:val="0"/>
              <w:ind w:right="-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Fujif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b/>
                <w:bCs/>
                <w:color w:val="000000"/>
                <w:sz w:val="22"/>
                <w:szCs w:val="22"/>
              </w:rPr>
              <w:t>lm</w:t>
            </w:r>
            <w:r>
              <w:rPr>
                <w:b/>
                <w:bCs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Ar</w:t>
            </w:r>
            <w:r>
              <w:rPr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e</w:t>
            </w:r>
            <w:r>
              <w:rPr>
                <w:b/>
                <w:bCs/>
                <w:color w:val="000000"/>
                <w:sz w:val="22"/>
                <w:szCs w:val="22"/>
              </w:rPr>
              <w:t>t</w:t>
            </w:r>
            <w:r>
              <w:rPr>
                <w:b/>
                <w:bCs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750DI</w:t>
            </w:r>
          </w:p>
        </w:tc>
      </w:tr>
      <w:tr w:rsidR="00D53AD7" w:rsidRPr="00537E94" w14:paraId="3B9B09E2" w14:textId="367A57EA" w:rsidTr="00931E04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  <w:hideMark/>
          </w:tcPr>
          <w:p w14:paraId="6FA75BEA" w14:textId="77777777" w:rsidR="00D53AD7" w:rsidRPr="00537E94" w:rsidRDefault="00D53AD7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  <w:hideMark/>
          </w:tcPr>
          <w:p w14:paraId="027E1FEA" w14:textId="72A40280" w:rsidR="00D53AD7" w:rsidRPr="00537E94" w:rsidRDefault="00D53AD7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Požadovaná hodnota parametra/vyžaduje sa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31B3D26" w14:textId="77777777" w:rsidR="00D53AD7" w:rsidRPr="00537E94" w:rsidRDefault="00D53AD7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Ponúkaná hodnota </w:t>
            </w:r>
          </w:p>
          <w:p w14:paraId="6D28B063" w14:textId="05AB1CD6" w:rsidR="00D53AD7" w:rsidRPr="00537E94" w:rsidRDefault="00D53AD7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parametra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</w:tcPr>
          <w:p w14:paraId="221268DA" w14:textId="77777777" w:rsidR="00D53AD7" w:rsidRDefault="00E16DE6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Vyhodnotenie</w:t>
            </w:r>
          </w:p>
          <w:p w14:paraId="0E8B7F55" w14:textId="0D14CBFA" w:rsidR="00600CCE" w:rsidRPr="00600CCE" w:rsidRDefault="00600CCE" w:rsidP="000F22F8">
            <w:pPr>
              <w:rPr>
                <w:color w:val="000000"/>
                <w:sz w:val="22"/>
                <w:szCs w:val="22"/>
              </w:rPr>
            </w:pPr>
            <w:r w:rsidRPr="00600CCE">
              <w:rPr>
                <w:color w:val="000000"/>
                <w:sz w:val="22"/>
                <w:szCs w:val="22"/>
              </w:rPr>
              <w:t>(strana v produktovom liste)</w:t>
            </w:r>
          </w:p>
        </w:tc>
      </w:tr>
      <w:tr w:rsidR="00D53AD7" w:rsidRPr="00537E94" w14:paraId="063DBFD0" w14:textId="18A092C2" w:rsidTr="00931E04">
        <w:trPr>
          <w:trHeight w:val="1449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45D6ED95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Ultrazvukový prístroj najvyššej triedy určený pre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superkonziliárne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vyšetrenia v rádiológii,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hepatológii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a endokrinológii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61654CBC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7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3F5FB75" w14:textId="7A694B24" w:rsidR="00D53AD7" w:rsidRPr="00D53AD7" w:rsidRDefault="00D53AD7" w:rsidP="000F22F8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32ADCC3" w14:textId="1EE1D4FB" w:rsidR="00D53AD7" w:rsidRPr="00CE693F" w:rsidRDefault="00CE693F" w:rsidP="002F0B3E">
            <w:pPr>
              <w:rPr>
                <w:b/>
                <w:bCs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  <w:tr w:rsidR="00D53AD7" w:rsidRPr="00537E94" w14:paraId="7CF1CE93" w14:textId="7E641F32" w:rsidTr="00931E04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09F4372D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Farebný monitor nastaviteľný výškovo a stranovo s min.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Full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HD rozlíšením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78F57E0E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088AC85" w14:textId="7F68B7AD" w:rsidR="00D53AD7" w:rsidRPr="00D53AD7" w:rsidRDefault="00D53AD7" w:rsidP="000F22F8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20DB2C1" w14:textId="126137DD" w:rsidR="00D53AD7" w:rsidRPr="00D53AD7" w:rsidRDefault="00CE693F" w:rsidP="002F0B3E">
            <w:pPr>
              <w:rPr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="002A5984">
              <w:rPr>
                <w:sz w:val="22"/>
                <w:szCs w:val="22"/>
              </w:rPr>
              <w:t xml:space="preserve"> str.1</w:t>
            </w:r>
          </w:p>
        </w:tc>
      </w:tr>
      <w:tr w:rsidR="00D53AD7" w:rsidRPr="00537E94" w14:paraId="5FDF6AB3" w14:textId="428F7E0A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638EE864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Uhlopriečka obrazovky monitora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7C76426E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22"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14737C" w14:textId="140A3685" w:rsidR="00D53AD7" w:rsidRPr="00D53AD7" w:rsidRDefault="00D53AD7" w:rsidP="000F22F8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Áno/22“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5E31D01" w14:textId="05A73C4C" w:rsidR="00D53AD7" w:rsidRPr="00D53AD7" w:rsidRDefault="00CE693F" w:rsidP="000F22F8">
            <w:pPr>
              <w:rPr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="002A5984">
              <w:rPr>
                <w:sz w:val="22"/>
                <w:szCs w:val="22"/>
              </w:rPr>
              <w:t xml:space="preserve"> str.1</w:t>
            </w:r>
          </w:p>
        </w:tc>
      </w:tr>
      <w:tr w:rsidR="00D53AD7" w:rsidRPr="00537E94" w14:paraId="0A6A3F2F" w14:textId="44DC5AE6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  <w:hideMark/>
          </w:tcPr>
          <w:p w14:paraId="190D2EDE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Rozlíšenie obrazovky monitora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  <w:hideMark/>
          </w:tcPr>
          <w:p w14:paraId="29CBCC52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min. 1920x1080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6A34C416" w14:textId="7117974F" w:rsidR="00D53AD7" w:rsidRPr="00D53AD7" w:rsidRDefault="00D53AD7" w:rsidP="000F22F8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 xml:space="preserve">Áno/ </w:t>
            </w:r>
            <w:proofErr w:type="spellStart"/>
            <w:r w:rsidRPr="00D53AD7">
              <w:rPr>
                <w:sz w:val="22"/>
                <w:szCs w:val="22"/>
              </w:rPr>
              <w:t>full</w:t>
            </w:r>
            <w:proofErr w:type="spellEnd"/>
            <w:r w:rsidRPr="00D53AD7">
              <w:rPr>
                <w:sz w:val="22"/>
                <w:szCs w:val="22"/>
              </w:rPr>
              <w:t xml:space="preserve"> HD rozlíšenie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5497F17C" w14:textId="57AA2D88" w:rsidR="00D53AD7" w:rsidRPr="00D53AD7" w:rsidRDefault="00CE693F" w:rsidP="000F22F8">
            <w:pPr>
              <w:rPr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="002A5984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75DF6086" w14:textId="64180A45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290695F0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Jas obrazovky monitora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7CB2E3F0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225 cd/m2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8FB0AF" w14:textId="7A81269C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Áno/300cd/m2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4EEC4F" w14:textId="19ADEF2F" w:rsidR="00CE693F" w:rsidRPr="00D53AD7" w:rsidRDefault="00CE693F" w:rsidP="00CE693F">
            <w:pPr>
              <w:rPr>
                <w:sz w:val="22"/>
                <w:szCs w:val="22"/>
              </w:rPr>
            </w:pPr>
            <w:r w:rsidRPr="00F63011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F63011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589E41B1" w14:textId="33CC541D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1586FC14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Nastaviteľný pult obsluhy výškovo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7681476E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20 cm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8743926" w14:textId="2EBF41D0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Áno/27cm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C3A5F7" w14:textId="42E78702" w:rsidR="00CE693F" w:rsidRPr="00D53AD7" w:rsidRDefault="00CE693F" w:rsidP="00CE693F">
            <w:pPr>
              <w:rPr>
                <w:sz w:val="22"/>
                <w:szCs w:val="22"/>
              </w:rPr>
            </w:pPr>
            <w:r w:rsidRPr="00F63011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F63011">
              <w:rPr>
                <w:sz w:val="22"/>
                <w:szCs w:val="22"/>
              </w:rPr>
              <w:t xml:space="preserve"> str.1</w:t>
            </w:r>
          </w:p>
        </w:tc>
      </w:tr>
      <w:tr w:rsidR="00D53AD7" w:rsidRPr="00537E94" w14:paraId="44456466" w14:textId="2CC2CEDF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B1185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Nastaviteľný pult obsluhy stranovo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EBFC93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+/- 30°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</w:tcPr>
          <w:p w14:paraId="0A9A62F4" w14:textId="7491FB8C" w:rsidR="00D53AD7" w:rsidRPr="00D53AD7" w:rsidRDefault="00D53AD7" w:rsidP="000F22F8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Áno/30-180st.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</w:tcPr>
          <w:p w14:paraId="48870832" w14:textId="63178568" w:rsidR="00D53AD7" w:rsidRPr="00D53AD7" w:rsidRDefault="00CE693F" w:rsidP="000F22F8">
            <w:pPr>
              <w:rPr>
                <w:sz w:val="22"/>
                <w:szCs w:val="22"/>
              </w:rPr>
            </w:pPr>
            <w:r w:rsidRPr="00F63011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F63011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55CDD5E2" w14:textId="7F522F11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98475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Dynamický rozsah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B4975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320 dB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6C6469" w14:textId="1EFA96A5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 do 350dB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E49544" w14:textId="15718F7D" w:rsidR="00CE693F" w:rsidRPr="00D53AD7" w:rsidRDefault="00CE693F" w:rsidP="00CE693F">
            <w:pPr>
              <w:rPr>
                <w:sz w:val="22"/>
                <w:szCs w:val="22"/>
              </w:rPr>
            </w:pPr>
            <w:r w:rsidRPr="002174A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2174AF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2D028113" w14:textId="723F0F5E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32AC6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Snímková frekvencia na 2D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CC872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min. 250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fps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CA77C7E" w14:textId="1B7C5253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Áno/max 7000fps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83D75CB" w14:textId="7DC6D1D7" w:rsidR="00CE693F" w:rsidRPr="00D53AD7" w:rsidRDefault="00CE693F" w:rsidP="00CE693F">
            <w:pPr>
              <w:rPr>
                <w:sz w:val="22"/>
                <w:szCs w:val="22"/>
              </w:rPr>
            </w:pPr>
            <w:r w:rsidRPr="002174A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2174AF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23BB3BDA" w14:textId="68DCD545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E9091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Frekvenčný rozsah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CDC46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1,0 - 18,0 MHz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25A87A9" w14:textId="30D02102" w:rsidR="00CE693F" w:rsidRPr="00D53AD7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Áno/1-22MHz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AEEA0E3" w14:textId="28BE9F23" w:rsidR="00CE693F" w:rsidRPr="00D53AD7" w:rsidRDefault="00CE693F" w:rsidP="00CE693F">
            <w:pPr>
              <w:rPr>
                <w:sz w:val="22"/>
                <w:szCs w:val="22"/>
              </w:rPr>
            </w:pPr>
            <w:r w:rsidRPr="002174A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2174AF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3CBF6FE0" w14:textId="2F9F2917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3EC8A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Maximálna zobrazovacia hĺbka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65BE1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400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986B14C" w14:textId="06599115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Áno/400mm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7F81E51" w14:textId="79BA4F1C" w:rsidR="00CE693F" w:rsidRPr="00763F66" w:rsidRDefault="00CE693F" w:rsidP="00CE693F">
            <w:pPr>
              <w:rPr>
                <w:sz w:val="22"/>
                <w:szCs w:val="22"/>
              </w:rPr>
            </w:pPr>
            <w:r w:rsidRPr="002174A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2174AF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25975AB2" w14:textId="54AFBD6D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33B381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Veľkosť vzorky merania rýchlosti toku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A0826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0,5 - 20,0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48655D" w14:textId="241B89F0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Áno/0,5-20mm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02DAAE" w14:textId="0C8CDAA1" w:rsidR="00CE693F" w:rsidRPr="00763F66" w:rsidRDefault="00CE693F" w:rsidP="00CE693F">
            <w:pPr>
              <w:rPr>
                <w:sz w:val="22"/>
                <w:szCs w:val="22"/>
              </w:rPr>
            </w:pPr>
            <w:r w:rsidRPr="002174A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2174AF">
              <w:rPr>
                <w:sz w:val="22"/>
                <w:szCs w:val="22"/>
              </w:rPr>
              <w:t xml:space="preserve"> str.1</w:t>
            </w:r>
          </w:p>
        </w:tc>
      </w:tr>
      <w:tr w:rsidR="00D53AD7" w:rsidRPr="00537E94" w14:paraId="2736124E" w14:textId="098C4E7C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F1DAE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lastRenderedPageBreak/>
              <w:t xml:space="preserve">Interný HDD s kapacitou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26CD6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1 TB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DF37AA" w14:textId="765DC1EE" w:rsidR="00D53AD7" w:rsidRPr="00D53AD7" w:rsidRDefault="00D53AD7" w:rsidP="000F22F8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Áno/1TB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6AB9587" w14:textId="0617076D" w:rsidR="00D53AD7" w:rsidRPr="00763F66" w:rsidRDefault="00CE693F" w:rsidP="000F22F8">
            <w:pPr>
              <w:rPr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="00D27F1F" w:rsidRPr="00CE693F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D27F1F" w:rsidRPr="00763F66">
              <w:rPr>
                <w:sz w:val="22"/>
                <w:szCs w:val="22"/>
              </w:rPr>
              <w:t>str.3</w:t>
            </w:r>
          </w:p>
        </w:tc>
      </w:tr>
      <w:tr w:rsidR="00CE693F" w:rsidRPr="00537E94" w14:paraId="5C4E6FEC" w14:textId="5F945BDE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8F587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Ovládanie pomocou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trackballu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A028EA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36F82C" w14:textId="1AA3035E" w:rsidR="00CE693F" w:rsidRPr="00D53AD7" w:rsidRDefault="00CE693F" w:rsidP="00CE693F">
            <w:pPr>
              <w:rPr>
                <w:sz w:val="22"/>
                <w:szCs w:val="22"/>
              </w:rPr>
            </w:pPr>
            <w:r w:rsidRPr="00D53AD7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954F34" w14:textId="328ED522" w:rsidR="00CE693F" w:rsidRPr="00763F66" w:rsidRDefault="00CE693F" w:rsidP="00CE693F">
            <w:pPr>
              <w:rPr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41A9C9EE" w14:textId="500C6BE2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8A58C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Ovládanie prostredníctvom pomocného dotykového displeja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3CC84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37B5D7" w14:textId="581288D7" w:rsidR="00CE693F" w:rsidRPr="002A5984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93AFD2" w14:textId="265C44FB" w:rsidR="00CE693F" w:rsidRPr="00763F66" w:rsidRDefault="00CE693F" w:rsidP="00CE693F">
            <w:pPr>
              <w:rPr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4360496A" w14:textId="47CCC249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49178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Uhlopriečka zobrazovacej plochy pomocného dotykového displeja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3D728D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10"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DB83FD" w14:textId="284BFC38" w:rsidR="00CE693F" w:rsidRPr="002A5984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Áno/10“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4650CD" w14:textId="7067F13B" w:rsidR="00CE693F" w:rsidRPr="00763F66" w:rsidRDefault="00CE693F" w:rsidP="00CE693F">
            <w:pPr>
              <w:rPr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CE693F" w:rsidRPr="00537E94" w14:paraId="41341A18" w14:textId="459679A0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D3834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Virtuálna klávesnica na dotykovom displeji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214C9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E8DF9C" w14:textId="69EE86EC" w:rsidR="00CE693F" w:rsidRPr="002A5984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C4CEF6" w14:textId="5F73F529" w:rsidR="00CE693F" w:rsidRPr="00763F66" w:rsidRDefault="00CE693F" w:rsidP="00CE693F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E693F" w:rsidRPr="00537E94" w14:paraId="6AC0EDD0" w14:textId="7144730E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9D19B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USB porty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AD457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5CBC64" w14:textId="17926FA9" w:rsidR="00CE693F" w:rsidRPr="002A5984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Áno/4+2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9FEC90F" w14:textId="1DB509B1" w:rsidR="00CE693F" w:rsidRPr="00763F66" w:rsidRDefault="00CE693F" w:rsidP="00CE693F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E693F" w:rsidRPr="00537E94" w14:paraId="540F7210" w14:textId="6E7430B8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02719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Ethernetový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konektor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989817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1C76F5" w14:textId="06F22C10" w:rsidR="00CE693F" w:rsidRPr="002A5984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7DEEBD" w14:textId="006F3E84" w:rsidR="00CE693F" w:rsidRPr="00763F66" w:rsidRDefault="00CE693F" w:rsidP="00CE693F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E693F" w:rsidRPr="00537E94" w14:paraId="48D40F95" w14:textId="4C3CB814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97A321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HDMI a súčasne VGA alebo DVI výstup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5A2898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6FD861" w14:textId="69D25039" w:rsidR="00CE693F" w:rsidRPr="002A5984" w:rsidRDefault="00CE693F" w:rsidP="00CE693F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Áno/HDMI,DVI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6EB500" w14:textId="01AE719F" w:rsidR="00CE693F" w:rsidRPr="00763F66" w:rsidRDefault="00CE693F" w:rsidP="00CE693F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D53AD7" w:rsidRPr="00537E94" w14:paraId="2C683BF4" w14:textId="4222A3C1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6A218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Počet aktívnych portov pre zapojenie sond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539D4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06D91A" w14:textId="459A8D6C" w:rsidR="00D53AD7" w:rsidRPr="002A5984" w:rsidRDefault="004A44DC" w:rsidP="000F22F8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Áno/4+2 parkovacie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F10C63" w14:textId="3073ABD8" w:rsidR="00D53AD7" w:rsidRPr="00763F66" w:rsidRDefault="00CE693F" w:rsidP="000F22F8">
            <w:pPr>
              <w:rPr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CE693F">
              <w:rPr>
                <w:sz w:val="22"/>
                <w:szCs w:val="22"/>
              </w:rPr>
              <w:t xml:space="preserve"> str.1 </w:t>
            </w:r>
          </w:p>
        </w:tc>
      </w:tr>
      <w:tr w:rsidR="00D53AD7" w:rsidRPr="00537E94" w14:paraId="7B230631" w14:textId="4B7513AC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0D37D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Súčasťou prístroja je čiernobiela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termotlačiareň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E1FB4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0EA95E" w14:textId="03B39F73" w:rsidR="00D53AD7" w:rsidRPr="002A5984" w:rsidRDefault="004A44DC" w:rsidP="000F22F8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8081ED" w14:textId="575EBB75" w:rsidR="00D53AD7" w:rsidRPr="00763F66" w:rsidRDefault="00CE693F" w:rsidP="000F22F8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D53AD7" w:rsidRPr="00537E94" w14:paraId="7C10B75B" w14:textId="0E055624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182C9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Podpora "single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crystal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" alebo "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matrixovej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technológie" na požadovaných sondách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30B98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EDF1F4" w14:textId="408FE2D7" w:rsidR="00D53AD7" w:rsidRPr="002A5984" w:rsidRDefault="004A44DC" w:rsidP="000F22F8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C64BE9" w14:textId="5D352026" w:rsidR="00D53AD7" w:rsidRPr="00763F66" w:rsidRDefault="00CE693F" w:rsidP="000F22F8">
            <w:pPr>
              <w:rPr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sz w:val="22"/>
                <w:szCs w:val="22"/>
              </w:rPr>
              <w:t xml:space="preserve"> </w:t>
            </w:r>
            <w:r w:rsidRPr="00763F66">
              <w:rPr>
                <w:sz w:val="22"/>
                <w:szCs w:val="22"/>
              </w:rPr>
              <w:t>str.1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53AD7" w:rsidRPr="00537E94" w14:paraId="3E2E369B" w14:textId="3B5B299F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7290D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Alfanumerická klávesnica ako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intergrálna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súčasť prístroja umožňujúca zadávanie dát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EAF77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8F2BEE" w14:textId="1A39BFD6" w:rsidR="00D53AD7" w:rsidRPr="002A5984" w:rsidRDefault="004A44DC" w:rsidP="000F22F8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589BE5" w14:textId="23E17137" w:rsidR="00D53AD7" w:rsidRPr="00763F66" w:rsidRDefault="00CE693F" w:rsidP="000F22F8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53AD7" w:rsidRPr="00537E94" w14:paraId="04ECA6EF" w14:textId="69615F94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1B200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Wifi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modul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66DBD" w14:textId="77777777" w:rsidR="00D53AD7" w:rsidRPr="00537E94" w:rsidRDefault="00D53AD7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36FAAE" w14:textId="63216C0C" w:rsidR="00D53AD7" w:rsidRPr="002A5984" w:rsidRDefault="004A44DC" w:rsidP="000F22F8">
            <w:pPr>
              <w:rPr>
                <w:sz w:val="22"/>
                <w:szCs w:val="22"/>
              </w:rPr>
            </w:pPr>
            <w:r w:rsidRPr="002A5984">
              <w:rPr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9CA43B" w14:textId="358B15AE" w:rsidR="00D53AD7" w:rsidRPr="00763F66" w:rsidRDefault="00CE693F" w:rsidP="000F22F8">
            <w:pPr>
              <w:rPr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</w:tbl>
    <w:p w14:paraId="05CCC5F1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1BD25AFC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6FF9445E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48C0CDA6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tbl>
      <w:tblPr>
        <w:tblW w:w="5794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2694"/>
        <w:gridCol w:w="1842"/>
        <w:gridCol w:w="2409"/>
      </w:tblGrid>
      <w:tr w:rsidR="002603FF" w:rsidRPr="00537E94" w14:paraId="79DAF298" w14:textId="6CE264D4" w:rsidTr="00D8206E">
        <w:trPr>
          <w:trHeight w:val="698"/>
        </w:trPr>
        <w:tc>
          <w:tcPr>
            <w:tcW w:w="1048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430CEE" w14:textId="5D26517C" w:rsidR="002603FF" w:rsidRPr="00537E94" w:rsidRDefault="002603FF" w:rsidP="000F22F8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537E94">
              <w:rPr>
                <w:b/>
                <w:bCs/>
                <w:sz w:val="22"/>
                <w:szCs w:val="22"/>
              </w:rPr>
              <w:t>Pracovné režimy</w:t>
            </w:r>
          </w:p>
        </w:tc>
      </w:tr>
      <w:tr w:rsidR="007362D1" w:rsidRPr="00537E94" w14:paraId="27D49973" w14:textId="5B53E04C" w:rsidTr="00931E04">
        <w:trPr>
          <w:trHeight w:val="6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F99B22B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6550CB1" w14:textId="39F92FB4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Požadovaná hodnota parametra/vyžaduje sa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0EFAD4" w14:textId="77777777" w:rsidR="007362D1" w:rsidRPr="00537E94" w:rsidRDefault="007362D1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Ponúkaná hodnota </w:t>
            </w:r>
          </w:p>
          <w:p w14:paraId="0AF33C15" w14:textId="7CB98981" w:rsidR="007362D1" w:rsidRPr="00537E94" w:rsidRDefault="007362D1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parametra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BD0BBA5" w14:textId="48617A5E" w:rsidR="007362D1" w:rsidRPr="00537E94" w:rsidRDefault="00E16DE6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Vyhodnotenie</w:t>
            </w:r>
          </w:p>
        </w:tc>
      </w:tr>
      <w:tr w:rsidR="007362D1" w:rsidRPr="00537E94" w14:paraId="1AF7FA6D" w14:textId="51BB8255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  <w:hideMark/>
          </w:tcPr>
          <w:p w14:paraId="220F9EA1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Technológia na potlačenie šumu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4C4555C3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84685E4" w14:textId="734FAB42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183C51B" w14:textId="479AB0AF" w:rsidR="007362D1" w:rsidRDefault="0046553C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  <w:r>
              <w:rPr>
                <w:sz w:val="22"/>
                <w:szCs w:val="22"/>
              </w:rPr>
              <w:t xml:space="preserve"> a str. 2</w:t>
            </w:r>
          </w:p>
        </w:tc>
      </w:tr>
      <w:tr w:rsidR="007362D1" w:rsidRPr="00537E94" w14:paraId="3CA32040" w14:textId="572D688F" w:rsidTr="00931E04">
        <w:trPr>
          <w:trHeight w:val="575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  <w:hideMark/>
          </w:tcPr>
          <w:p w14:paraId="364EE03F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B-mód s možnosťou automatickej optimalizácie 2D obrazu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0AFD90A7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D1DD86D" w14:textId="41FE14D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411284B" w14:textId="3B52918C" w:rsidR="007362D1" w:rsidRDefault="00CE693F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7362D1" w:rsidRPr="00537E94" w14:paraId="4AB8C223" w14:textId="21437FC4" w:rsidTr="00931E04">
        <w:trPr>
          <w:trHeight w:val="292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8F8F6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M-mód a farebný M-mód z rôznych uhlov a rezov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3DAAC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055516" w14:textId="0FBF4C4A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8956B9" w14:textId="16CBF4FD" w:rsidR="007362D1" w:rsidRDefault="0046553C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="00CE4CAF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261F836D" w14:textId="70D0CCD9" w:rsidTr="00931E04">
        <w:trPr>
          <w:trHeight w:val="85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CA7C3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Farebné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dopplerovské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zobrazenie (CFM, CFI) so zvýšenou citlivosťou vrátane zobrazenia energie krvného toku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C9EA8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CC9E53" w14:textId="23D23CB0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4F9247" w14:textId="3839DD30" w:rsidR="007362D1" w:rsidRDefault="0046553C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CE4CAF">
              <w:rPr>
                <w:color w:val="000000"/>
                <w:sz w:val="22"/>
                <w:szCs w:val="22"/>
              </w:rPr>
              <w:t>str.1</w:t>
            </w:r>
          </w:p>
        </w:tc>
      </w:tr>
      <w:tr w:rsidR="007362D1" w:rsidRPr="00537E94" w14:paraId="325FE0FD" w14:textId="28AB6192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1B1C2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Energetický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s rozlíšením smeru toku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D2C0E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C0F76C" w14:textId="14B4E7E5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CAE538" w14:textId="14540BF5" w:rsidR="007362D1" w:rsidRDefault="0046553C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689AC883" w14:textId="6FC8849C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723D4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CW na lineárnej aj konvexnej sonde, s možnosťou nastavenia spektrálnej škály a bazálnej línie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62E4A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3A1357" w14:textId="4E904186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944AC1" w14:textId="33DEA0CC" w:rsidR="007362D1" w:rsidRDefault="00CE693F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7362D1" w:rsidRPr="00537E94" w14:paraId="75EC2470" w14:textId="2604D882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B3EB5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lastRenderedPageBreak/>
              <w:t xml:space="preserve">Spektrálny PW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s možnosťou automatickej optimalizácie PW krivky, korekčného uhla a base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line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1558E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C9153E" w14:textId="6D90503F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F2B996" w14:textId="0D600C6D" w:rsidR="007362D1" w:rsidRDefault="00CE693F" w:rsidP="001846C6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7362D1" w:rsidRPr="00537E94" w14:paraId="6924F59E" w14:textId="54C67879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EE6A1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Tissue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Imaging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297C4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5ECCC4" w14:textId="422B6256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D0890A6" w14:textId="41BB7A7C" w:rsidR="007362D1" w:rsidRDefault="00CE693F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7362D1" w:rsidRPr="00537E94" w14:paraId="2999057E" w14:textId="2CA21037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FB02D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Harmonické zobrazenie s možnosťou zmeny min. v 3 frekvenčných krokoch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678E8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6C4715" w14:textId="68FEAE10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54D4A3" w14:textId="6915181F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CE66CE" w:rsidRPr="00537E94" w14:paraId="0B892E9D" w14:textId="316E5612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7488DD" w14:textId="77777777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Zoom na živom i na zmrazenom obraze a HD zoom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37B2D" w14:textId="2B6848CA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min. </w:t>
            </w:r>
            <w:r>
              <w:rPr>
                <w:color w:val="000000"/>
                <w:sz w:val="22"/>
                <w:szCs w:val="22"/>
              </w:rPr>
              <w:t>12</w:t>
            </w:r>
            <w:r w:rsidRPr="00537E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A51864" w14:textId="28C02C05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 w:rsidRPr="004A44DC">
              <w:rPr>
                <w:color w:val="000000"/>
                <w:sz w:val="22"/>
                <w:szCs w:val="22"/>
              </w:rPr>
              <w:t>Áno/18x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E8B6BF" w14:textId="7BB51B4D" w:rsidR="00CE66CE" w:rsidRPr="004A44DC" w:rsidRDefault="00CE66CE" w:rsidP="00CE66CE">
            <w:pPr>
              <w:rPr>
                <w:color w:val="000000"/>
                <w:sz w:val="22"/>
                <w:szCs w:val="22"/>
              </w:rPr>
            </w:pPr>
            <w:r w:rsidRPr="007C1FC9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C1FC9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E66CE" w:rsidRPr="00537E94" w14:paraId="02425D09" w14:textId="2AB79ECC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DF888" w14:textId="77777777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Automatické trasovanie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dopplerovskej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krivky v reálnom čase s výpočtom PI a RI indexov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4356E" w14:textId="77777777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264F76" w14:textId="1A9D0627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153B0AE" w14:textId="1072FDEE" w:rsidR="00CE66CE" w:rsidRDefault="00CE66CE" w:rsidP="00CE66CE">
            <w:pPr>
              <w:rPr>
                <w:color w:val="000000"/>
                <w:sz w:val="22"/>
                <w:szCs w:val="22"/>
              </w:rPr>
            </w:pPr>
            <w:r w:rsidRPr="007C1FC9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C1FC9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E66CE" w:rsidRPr="00537E94" w14:paraId="6124EE74" w14:textId="62ADE25E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7CBDB" w14:textId="77777777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Dual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Live zobrazovací mód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46EA1" w14:textId="77777777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9369EC" w14:textId="6A30D59E" w:rsidR="00CE66CE" w:rsidRPr="00537E94" w:rsidRDefault="00CE66CE" w:rsidP="00CE66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3D22436" w14:textId="3A77444F" w:rsidR="00CE66CE" w:rsidRDefault="00CE66CE" w:rsidP="00CE66CE">
            <w:pPr>
              <w:rPr>
                <w:color w:val="000000"/>
                <w:sz w:val="22"/>
                <w:szCs w:val="22"/>
              </w:rPr>
            </w:pPr>
            <w:r w:rsidRPr="007C1FC9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C1FC9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4A6FB82C" w14:textId="6FC41351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CBB6B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Quad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view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zobrazenie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EEB90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E74D8A" w14:textId="12A65A00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25F340" w14:textId="0A9231C0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7C1FC9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C1FC9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724FFC96" w14:textId="5AF1BC95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9470D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Panoramatické zobrazenie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79A1D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BF038D" w14:textId="3CFA71D4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DC9446" w14:textId="4EFD8933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520175AD" w14:textId="5730E35F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9ED39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Simultánne duálne zobrazenia B-mód a B-mód + CFM v reálnom čase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E5863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D3D63C" w14:textId="50C998F8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8F9838" w14:textId="69B62063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7C1FC9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C1FC9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32E4C920" w14:textId="64CF549D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C5D88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Digitálne nastavenia TGC na dotykovom paneli s možnosťou uloženia do užívateľskej predvoľby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CE6F2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41578E" w14:textId="001074B0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EDF4B0" w14:textId="2C018CD4" w:rsidR="007362D1" w:rsidRDefault="00CE693F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7362D1" w:rsidRPr="00537E94" w14:paraId="120797BF" w14:textId="43D0BBC2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4AA2B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Trapezoidný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mód ako štandard pri lineárnych sondách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0E96B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E92AAD" w14:textId="300A04FA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9BFE7AE" w14:textId="6F854A42" w:rsidR="00DA13FF" w:rsidRDefault="00CE66CE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37261D8C" w14:textId="1227DA3A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5471D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Duplexné zobrazenia v reálnom čase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5FD61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305D07" w14:textId="2519476C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EB98A5" w14:textId="23F4F12C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79B9CA12" w14:textId="724BC6E8" w:rsidTr="00931E04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85D40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Triplexné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zobrazenia v reálnom čase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E2E7A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5B23D9" w14:textId="04607035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1AB1BC" w14:textId="322D0541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7362D1" w:rsidRPr="00537E94" w14:paraId="11745606" w14:textId="7B215215" w:rsidTr="006B6CEF">
        <w:trPr>
          <w:trHeight w:val="29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8A06E1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Kapacita slučky v 2D zobrazení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6C6C5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120 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F80244" w14:textId="1D5218EF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4A44DC">
              <w:rPr>
                <w:sz w:val="22"/>
                <w:szCs w:val="22"/>
              </w:rPr>
              <w:t>Áno/180s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56F932" w14:textId="3E357B92" w:rsidR="007362D1" w:rsidRPr="004A44DC" w:rsidRDefault="006B6CEF" w:rsidP="000F22F8">
            <w:pPr>
              <w:rPr>
                <w:sz w:val="22"/>
                <w:szCs w:val="22"/>
              </w:rPr>
            </w:pPr>
            <w:r w:rsidRPr="006B6CEF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6B6CEF">
              <w:rPr>
                <w:color w:val="000000" w:themeColor="text1"/>
                <w:sz w:val="22"/>
                <w:szCs w:val="22"/>
              </w:rPr>
              <w:t>str. 3</w:t>
            </w:r>
          </w:p>
        </w:tc>
      </w:tr>
      <w:tr w:rsidR="007362D1" w:rsidRPr="00537E94" w14:paraId="31EC05F3" w14:textId="4BA2DFE2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4F195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Automatické zaostrenie v celom spektre USG obrazu bez potreby nastavovať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fokusačný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bod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4ACF5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0A7BDA" w14:textId="6A94F39C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273D072" w14:textId="3B1FE6A2" w:rsidR="007362D1" w:rsidRDefault="00CE693F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7362D1" w:rsidRPr="00537E94" w14:paraId="406D692A" w14:textId="70107C1A" w:rsidTr="00931E04">
        <w:trPr>
          <w:trHeight w:val="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D180A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Automatická korekcia rýchlosti šírenia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usg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vlnenia v závislosti od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echogenity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skenovaného tkaniva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00C86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D8778D" w14:textId="57E2100D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375F7B8" w14:textId="02A2E5C6" w:rsidR="007362D1" w:rsidRDefault="00CE66CE" w:rsidP="000F22F8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</w:tbl>
    <w:p w14:paraId="40684D18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7C626D94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6712BB21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54A1BE46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tbl>
      <w:tblPr>
        <w:tblW w:w="5794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2694"/>
        <w:gridCol w:w="1842"/>
        <w:gridCol w:w="2409"/>
      </w:tblGrid>
      <w:tr w:rsidR="002603FF" w:rsidRPr="00537E94" w14:paraId="0891C84D" w14:textId="5BB05336" w:rsidTr="00EB26FC">
        <w:trPr>
          <w:trHeight w:val="574"/>
        </w:trPr>
        <w:tc>
          <w:tcPr>
            <w:tcW w:w="1048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6753455" w14:textId="477898B3" w:rsidR="002603FF" w:rsidRPr="00537E94" w:rsidRDefault="002603FF" w:rsidP="000F22F8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537E94">
              <w:rPr>
                <w:b/>
                <w:bCs/>
                <w:sz w:val="22"/>
                <w:szCs w:val="22"/>
              </w:rPr>
              <w:t>Meranie, software a vyhodnocovanie</w:t>
            </w:r>
          </w:p>
        </w:tc>
      </w:tr>
      <w:tr w:rsidR="007362D1" w:rsidRPr="00537E94" w14:paraId="4EC1A0F7" w14:textId="29656211" w:rsidTr="00931E04">
        <w:trPr>
          <w:trHeight w:val="574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BBDEB11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EFD4C1" w14:textId="54CC6E2B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Požadovaná hodnota parametra/vyžaduje sa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EA547C" w14:textId="77777777" w:rsidR="007362D1" w:rsidRPr="00537E94" w:rsidRDefault="007362D1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Ponúkaná hodnota </w:t>
            </w:r>
          </w:p>
          <w:p w14:paraId="78B4E8F4" w14:textId="49B804F1" w:rsidR="007362D1" w:rsidRPr="00537E94" w:rsidRDefault="007362D1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parametra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1700111" w14:textId="1ABB809D" w:rsidR="007362D1" w:rsidRPr="00537E94" w:rsidRDefault="00E16DE6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Vyhodnotenie</w:t>
            </w:r>
          </w:p>
        </w:tc>
      </w:tr>
      <w:tr w:rsidR="00C030F7" w:rsidRPr="00537E94" w14:paraId="1DC96E9B" w14:textId="30E5A951" w:rsidTr="00931E04">
        <w:trPr>
          <w:trHeight w:val="574"/>
        </w:trPr>
        <w:tc>
          <w:tcPr>
            <w:tcW w:w="3544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490E0D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pre meranie dĺžok, plôch, objemov, uhlov, rýchlostí, %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stenózy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CFF43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42E66C" w14:textId="7F2FB280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9D4E7B" w14:textId="48FC69CA" w:rsidR="00C030F7" w:rsidRDefault="00C030F7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35DC0CFE" w14:textId="2ED8BE85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A4EBCD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Automatické merania parametrov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dopplerovského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spektra (PI, RI,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Vmax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Vmin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Vmean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6F9DA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770C5B" w14:textId="78776A4D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11B547" w14:textId="4DD55ECD" w:rsidR="00C030F7" w:rsidRDefault="00C030F7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02A66914" w14:textId="5E645123" w:rsidTr="00931E04">
        <w:trPr>
          <w:trHeight w:val="8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B3C39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pre automatické meranie parametrov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dopplerovského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spektra (S, D, PI, RI, Index S/D, AT,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Volume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Flow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Rate)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22947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C71E83" w14:textId="4BB0632B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899E94" w14:textId="3A11FDDE" w:rsidR="00C030F7" w:rsidRDefault="00C030F7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5FA4C134" w14:textId="3F957F10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19E767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lastRenderedPageBreak/>
              <w:t xml:space="preserve">Softvér pre automatické meranie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karotickej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intimy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médie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(IMT) a trasovanie cievnej steny v reálnom čase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F2AAC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1EBC5A" w14:textId="0D65698A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3866D8" w14:textId="70F5ED93" w:rsidR="00C030F7" w:rsidRDefault="00C030F7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41DD0599" w14:textId="3FCE6B19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4D4FC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pre automatické meranie elasticity cievnej steny -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Arterial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stiffness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, Beta index, PWV,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BB35E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B226F8" w14:textId="59D41799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EF76DF" w14:textId="26B1E6CC" w:rsidR="00C030F7" w:rsidRDefault="00C030F7" w:rsidP="00C030F7">
            <w:pPr>
              <w:rPr>
                <w:color w:val="000000"/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030F7" w:rsidRPr="00537E94" w14:paraId="321BCE15" w14:textId="39B02C38" w:rsidTr="00931E04">
        <w:trPr>
          <w:trHeight w:val="29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CA05D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Databáza s vyhľadávaním podľa referenčných dát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0EB32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EF21A9" w14:textId="05BEB380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9D26B4" w14:textId="45867E13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51541525" w14:textId="45E2905F" w:rsidTr="00931E04">
        <w:trPr>
          <w:trHeight w:val="8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BDCB33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Ukladanie obrázkov a slučiek vo formáte surových dát s možnosťou exportu a dodatočnej úpravy obraz. parametrov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95FFB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DA72D7" w14:textId="57B2E8F2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FC96335" w14:textId="0BA57E62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9F41A9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9F41A9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0D01371F" w14:textId="0BEFA1CD" w:rsidTr="00931E04">
        <w:trPr>
          <w:trHeight w:val="8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C1B0A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Záznamy umožňujú dodatočnú zmenu zoomu, korekčného uhla, kvantitatívnu analýzu pre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dopplerovské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merania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60601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4F1A76" w14:textId="65DD63DD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31EFC22" w14:textId="5B70E181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9F41A9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9F41A9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10A10AC0" w14:textId="56BB62D7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C632D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Export obrázkov a slučiek vo formáte *.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jpg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, *.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jpeg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, *.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avi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, DICOM 3.0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570B1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867CE8" w14:textId="0E7AA0F8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DCBBEAD" w14:textId="3D812907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9F41A9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9F41A9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4C951A23" w14:textId="3C5EEB42" w:rsidTr="00931E04">
        <w:trPr>
          <w:trHeight w:val="29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62711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Programovateľné kalkulácie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57D50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12D131" w14:textId="4D517925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07418EC" w14:textId="3CB7F7BD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9F41A9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9F41A9">
              <w:rPr>
                <w:sz w:val="22"/>
                <w:szCs w:val="22"/>
              </w:rPr>
              <w:t>str.3</w:t>
            </w:r>
          </w:p>
        </w:tc>
      </w:tr>
      <w:tr w:rsidR="00C030F7" w:rsidRPr="00537E94" w14:paraId="702B0CEA" w14:textId="20ECD653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893C6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Užívateľsky jednoducho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vytvárateľné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a modifikovateľné prednastavenia (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presety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9CB5A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EB4A37" w14:textId="1E310CA8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8E6F7A8" w14:textId="32DB55EB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607D87D4" w14:textId="0FB7C924" w:rsidTr="00931E04">
        <w:trPr>
          <w:trHeight w:val="113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B6950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Komunikácia s nemocničným PACS prostredníctvom zasielania dát vo formáte DICOM 3.0 (Formáty: DICOM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Verification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, DICOM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Print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, DICOM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Storage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, DICOM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Query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Retrieve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, DICOM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Worklist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40916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5C766E" w14:textId="32698A2C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AC2D24" w14:textId="5BD371E5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030F7" w:rsidRPr="00537E94" w14:paraId="168FCC04" w14:textId="204C875C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0AD27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Možnosť kompenzácie rýchlosti šírenia sa USG vlny v rôznych typoch tkaniva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F828A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D2DA15" w14:textId="5C12B218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2F1A0A0" w14:textId="5EAC2D11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5CB388A2" w14:textId="7AABE98C" w:rsidTr="004B3664">
        <w:trPr>
          <w:trHeight w:val="113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26DCD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Program pre kontrastné vyšetrenie (CEUS) s duálnym zobrazením natívneho a kontrastného obrazu a softvér pre následné kvantifikácie meraní s výpočtom TIC krivky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B1BB9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94B451" w14:textId="44BFE66D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2B8E61" w14:textId="25772F86" w:rsidR="00C030F7" w:rsidRDefault="004B3664" w:rsidP="00C030F7">
            <w:pPr>
              <w:rPr>
                <w:color w:val="000000"/>
                <w:sz w:val="22"/>
                <w:szCs w:val="22"/>
              </w:rPr>
            </w:pPr>
            <w:r w:rsidRPr="00F51C03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F51C03">
              <w:rPr>
                <w:sz w:val="22"/>
                <w:szCs w:val="22"/>
              </w:rPr>
              <w:t>str.3</w:t>
            </w:r>
          </w:p>
        </w:tc>
      </w:tr>
      <w:tr w:rsidR="00C030F7" w:rsidRPr="00537E94" w14:paraId="293DB231" w14:textId="1201F615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D9593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Fúzia živého USG obrazu s 3D dátami získanými s kontrastného echa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029BA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BF7873" w14:textId="76B28CD4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04A4B1C" w14:textId="36EE8084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2B61112F" w14:textId="6D3055F3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9D1AD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Technológia skladania obrazu tzv.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compounding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nastaviteľný minimálne v 4 úrovniach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DA574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208EF5" w14:textId="06687089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5E30F4" w14:textId="27172E9D" w:rsidR="00C030F7" w:rsidRDefault="006B6CEF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C030F7">
              <w:rPr>
                <w:color w:val="000000"/>
                <w:sz w:val="22"/>
                <w:szCs w:val="22"/>
              </w:rPr>
              <w:t>str.1</w:t>
            </w:r>
          </w:p>
        </w:tc>
      </w:tr>
      <w:tr w:rsidR="00C030F7" w:rsidRPr="00537E94" w14:paraId="297FF947" w14:textId="2288ED37" w:rsidTr="00931E04">
        <w:trPr>
          <w:trHeight w:val="8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CFAD6" w14:textId="1CD3A91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Softvér pre zobrazovanie cirkulačne atypických tokov vrátane duálneho zobrazenia s B-módom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FB783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B69BCC" w14:textId="09BD0AA8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A011218" w14:textId="3286CFA7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030F7" w:rsidRPr="00537E94" w14:paraId="6030E374" w14:textId="16202EFD" w:rsidTr="00931E04">
        <w:trPr>
          <w:trHeight w:val="29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AE6B8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pre redukciu ultrazvukových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speklov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1F716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9F875D6" w14:textId="1051A875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BB75495" w14:textId="059C02BA" w:rsidR="00C030F7" w:rsidRDefault="00C15154" w:rsidP="00C030F7">
            <w:pPr>
              <w:rPr>
                <w:color w:val="000000"/>
                <w:sz w:val="22"/>
                <w:szCs w:val="22"/>
              </w:rPr>
            </w:pPr>
            <w:r w:rsidRPr="008839F0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8839F0">
              <w:rPr>
                <w:sz w:val="22"/>
                <w:szCs w:val="22"/>
              </w:rPr>
              <w:t xml:space="preserve"> str.1</w:t>
            </w:r>
          </w:p>
        </w:tc>
      </w:tr>
      <w:tr w:rsidR="00C030F7" w:rsidRPr="00537E94" w14:paraId="25C5FEDC" w14:textId="7334CC91" w:rsidTr="004B3664">
        <w:trPr>
          <w:trHeight w:val="8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2B886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Technológia umožňujúca automatickú fúziu dát z </w:t>
            </w:r>
            <w:r w:rsidRPr="004B3664">
              <w:rPr>
                <w:sz w:val="22"/>
                <w:szCs w:val="22"/>
              </w:rPr>
              <w:t xml:space="preserve">US/CT/MR so živým USG </w:t>
            </w:r>
            <w:r w:rsidRPr="004B3664">
              <w:rPr>
                <w:sz w:val="22"/>
                <w:szCs w:val="22"/>
              </w:rPr>
              <w:lastRenderedPageBreak/>
              <w:t>obrazom na konvexnej a lineárnych sondách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DCF48" w14:textId="77777777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lastRenderedPageBreak/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E79DFB" w14:textId="3B93BDB9" w:rsidR="00C030F7" w:rsidRPr="00537E94" w:rsidRDefault="00C030F7" w:rsidP="00C030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98BB01" w14:textId="3E6F20FF" w:rsidR="004B3664" w:rsidRDefault="004B3664" w:rsidP="00C030F7">
            <w:pPr>
              <w:rPr>
                <w:color w:val="000000"/>
                <w:sz w:val="22"/>
                <w:szCs w:val="22"/>
              </w:rPr>
            </w:pPr>
            <w:r w:rsidRPr="007E6A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E6A3F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15154" w:rsidRPr="00537E94" w14:paraId="140BBC59" w14:textId="3D4AF798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F0195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Softvér pre automatickú navigáciu pri cielenej biopsii podľa fúzovaných USG a CT/MR obrazov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C8BCB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A696A8C" w14:textId="3E7DA21A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096115" w14:textId="79D8E865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7E6A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E6A3F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15154" w:rsidRPr="00537E94" w14:paraId="10D4CC3B" w14:textId="02DE1476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54E64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pre vykonávanie biopsií pod USG kontrolou vrátane vizualizácie ihly pre punkcie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D24AC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855BF9" w14:textId="18D550C8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CC39E54" w14:textId="0524064F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7E6A3F">
              <w:rPr>
                <w:b/>
                <w:bCs/>
                <w:color w:val="00B050"/>
                <w:sz w:val="22"/>
                <w:szCs w:val="22"/>
              </w:rPr>
              <w:t>Splnil</w:t>
            </w:r>
            <w:r w:rsidRPr="007E6A3F">
              <w:rPr>
                <w:color w:val="000000"/>
                <w:sz w:val="22"/>
                <w:szCs w:val="22"/>
              </w:rPr>
              <w:t xml:space="preserve"> str.2</w:t>
            </w:r>
          </w:p>
        </w:tc>
      </w:tr>
      <w:tr w:rsidR="00C15154" w:rsidRPr="00537E94" w14:paraId="54435DAF" w14:textId="179DCB23" w:rsidTr="00931E04">
        <w:trPr>
          <w:trHeight w:val="57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B9CB8" w14:textId="4F342419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na hodnotenie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steatózy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pečene (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Attenuation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Index v dB/cm/MHz</w:t>
            </w:r>
            <w:r>
              <w:rPr>
                <w:color w:val="000000"/>
                <w:sz w:val="22"/>
                <w:szCs w:val="22"/>
              </w:rPr>
              <w:t xml:space="preserve"> alebo UDFF</w:t>
            </w:r>
            <w:r w:rsidRPr="00537E9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81BE8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C10FA5" w14:textId="1C1C4750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B86BE15" w14:textId="08817E4E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65E30B6F" w14:textId="1B36E03B" w:rsidTr="00931E04">
        <w:trPr>
          <w:trHeight w:val="29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6DEA93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Softvér na meranie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hepatorenálneho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indexu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CE7BE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9BC43DC" w14:textId="42CBC58C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344FE8B" w14:textId="5949BACE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097A4075" w14:textId="28E5DC6F" w:rsidTr="00931E04">
        <w:trPr>
          <w:trHeight w:val="29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A8FFE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Strain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elastografia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2E7FB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FC4A717" w14:textId="38D02D2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46622C" w14:textId="48D80623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C15154" w:rsidRPr="00537E94" w14:paraId="6F8B7AE0" w14:textId="4830EF47" w:rsidTr="00931E04">
        <w:trPr>
          <w:trHeight w:val="8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78BCA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color w:val="000000"/>
                <w:sz w:val="22"/>
                <w:szCs w:val="22"/>
              </w:rPr>
              <w:t>Elastografia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shear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wave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v 2D zobrazení (2D SWE) umožňujúca kvantitatívnu analýzu v kPa s farebným  </w:t>
            </w:r>
            <w:proofErr w:type="spellStart"/>
            <w:r w:rsidRPr="00537E94">
              <w:rPr>
                <w:color w:val="000000"/>
                <w:sz w:val="22"/>
                <w:szCs w:val="22"/>
              </w:rPr>
              <w:t>elastogramom</w:t>
            </w:r>
            <w:proofErr w:type="spellEnd"/>
            <w:r w:rsidRPr="00537E94">
              <w:rPr>
                <w:color w:val="000000"/>
                <w:sz w:val="22"/>
                <w:szCs w:val="22"/>
              </w:rPr>
              <w:t xml:space="preserve"> v B-móde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AA291" w14:textId="77777777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5E7ACC" w14:textId="35CCD2FD" w:rsidR="00C15154" w:rsidRPr="00537E94" w:rsidRDefault="00C15154" w:rsidP="00C151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858409A" w14:textId="48C28216" w:rsidR="00C15154" w:rsidRDefault="00C15154" w:rsidP="00C15154">
            <w:pPr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</w:tbl>
    <w:p w14:paraId="54F5DA49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76C4068C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593C1581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p w14:paraId="7111DE63" w14:textId="77777777" w:rsidR="000F22F8" w:rsidRPr="00537E94" w:rsidRDefault="000F22F8" w:rsidP="000F22F8">
      <w:pPr>
        <w:spacing w:line="276" w:lineRule="auto"/>
        <w:jc w:val="both"/>
        <w:rPr>
          <w:sz w:val="22"/>
          <w:szCs w:val="22"/>
        </w:rPr>
      </w:pPr>
    </w:p>
    <w:tbl>
      <w:tblPr>
        <w:tblW w:w="5873" w:type="pct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2694"/>
        <w:gridCol w:w="1842"/>
        <w:gridCol w:w="2410"/>
      </w:tblGrid>
      <w:tr w:rsidR="002603FF" w:rsidRPr="00537E94" w14:paraId="2C5D97EC" w14:textId="6C1CE666" w:rsidTr="00A64F4E">
        <w:trPr>
          <w:trHeight w:val="602"/>
        </w:trPr>
        <w:tc>
          <w:tcPr>
            <w:tcW w:w="10632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BBFD96E" w14:textId="26B9CB9F" w:rsidR="002603FF" w:rsidRPr="00537E94" w:rsidRDefault="002603FF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DOPLNKOVÉ SLUŽBY </w:t>
            </w:r>
          </w:p>
        </w:tc>
      </w:tr>
      <w:tr w:rsidR="007362D1" w:rsidRPr="00537E94" w14:paraId="48DCFDE9" w14:textId="7A052CE5" w:rsidTr="00850A1E">
        <w:trPr>
          <w:trHeight w:val="602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399F8E" w14:textId="22D7F3CD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AAD523" w14:textId="51B0C2FB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Požadovaná hodnota parametra/vyžaduje sa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350A47" w14:textId="77777777" w:rsidR="007362D1" w:rsidRPr="00537E94" w:rsidRDefault="007362D1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Ponúkaná hodnota </w:t>
            </w:r>
          </w:p>
          <w:p w14:paraId="58BF95A7" w14:textId="5ED7F944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parametra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3984886" w14:textId="533A80DA" w:rsidR="007362D1" w:rsidRPr="00537E94" w:rsidRDefault="00E16DE6" w:rsidP="000F22F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Vyhodnotenie</w:t>
            </w:r>
          </w:p>
        </w:tc>
      </w:tr>
      <w:tr w:rsidR="007362D1" w:rsidRPr="00537E94" w14:paraId="749D48B6" w14:textId="742315EB" w:rsidTr="00850A1E">
        <w:trPr>
          <w:trHeight w:val="602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A119A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Dodanie nových a nepoužívaných zariadení (vrátane dopravy na miesto plnenia zmluvy)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204C2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3EDB1E" w14:textId="4A07D2A2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</w:tcPr>
          <w:p w14:paraId="010CBF07" w14:textId="4D662464" w:rsidR="007362D1" w:rsidRPr="00CE693F" w:rsidRDefault="00CE693F" w:rsidP="000F22F8">
            <w:pPr>
              <w:rPr>
                <w:b/>
                <w:bCs/>
                <w:color w:val="00B050"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  <w:tr w:rsidR="007362D1" w:rsidRPr="00537E94" w14:paraId="305E952F" w14:textId="61091D53" w:rsidTr="00850A1E">
        <w:trPr>
          <w:trHeight w:val="3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FB5DD6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Inštalácia na mieste plnenia zmluvy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BADFD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89D21F" w14:textId="3C4BDFFC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B6D252" w14:textId="1973FB82" w:rsidR="007362D1" w:rsidRPr="00CE693F" w:rsidRDefault="00CE693F" w:rsidP="000F22F8">
            <w:pPr>
              <w:rPr>
                <w:b/>
                <w:bCs/>
                <w:color w:val="00B050"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  <w:tr w:rsidR="007362D1" w:rsidRPr="00537E94" w14:paraId="17A0A6E0" w14:textId="41AF5893" w:rsidTr="00850A1E">
        <w:trPr>
          <w:trHeight w:val="3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DF07C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Záruka na predmet plnenia po dobu 24 mesiacov odo dňa inštalácie prístrojov na mieste plnenia zmluvy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F98AA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000000" w:fill="FFFFFF"/>
            <w:vAlign w:val="center"/>
          </w:tcPr>
          <w:p w14:paraId="58DF039E" w14:textId="4D9816A6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7EE5CF7F" w14:textId="72E51F01" w:rsidR="007362D1" w:rsidRPr="00CE693F" w:rsidRDefault="00CE693F" w:rsidP="000F22F8">
            <w:pPr>
              <w:rPr>
                <w:b/>
                <w:bCs/>
                <w:color w:val="00B050"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  <w:tr w:rsidR="007362D1" w:rsidRPr="00537E94" w14:paraId="24FC8766" w14:textId="51564202" w:rsidTr="00850A1E">
        <w:trPr>
          <w:trHeight w:val="898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092E8F2F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Zaškolenie pracovníkov verejného obstarávateľa v rozsahu 20 hodín pre každé zariadenie zvlášť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  <w:hideMark/>
          </w:tcPr>
          <w:p w14:paraId="5A37AD34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0DF74D5A" w14:textId="0165CF21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2F1EC4" w14:textId="4FA3B829" w:rsidR="007362D1" w:rsidRPr="00CE693F" w:rsidRDefault="00CE693F" w:rsidP="000F22F8">
            <w:pPr>
              <w:rPr>
                <w:b/>
                <w:bCs/>
                <w:color w:val="00B050"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  <w:tr w:rsidR="007362D1" w:rsidRPr="00537E94" w14:paraId="5FEB3268" w14:textId="2BBC2F74" w:rsidTr="00850A1E">
        <w:trPr>
          <w:trHeight w:val="898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6E30FED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sz w:val="22"/>
                <w:szCs w:val="22"/>
              </w:rPr>
              <w:t xml:space="preserve">2 ročný servis od inštalácie </w:t>
            </w:r>
            <w:r w:rsidRPr="00537E94">
              <w:rPr>
                <w:rStyle w:val="atn"/>
                <w:sz w:val="22"/>
                <w:szCs w:val="22"/>
              </w:rPr>
              <w:t>(výmeny opotrebovaných častí) vrátane povinnej záručnej údržby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FE6AF98" w14:textId="77777777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5481D13E" w14:textId="22E1429E" w:rsidR="007362D1" w:rsidRPr="00537E94" w:rsidRDefault="007362D1" w:rsidP="000F22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753E7E" w14:textId="189238E4" w:rsidR="007362D1" w:rsidRPr="00CE693F" w:rsidRDefault="00CE693F" w:rsidP="000F22F8">
            <w:pPr>
              <w:rPr>
                <w:b/>
                <w:bCs/>
                <w:color w:val="00B050"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  <w:tr w:rsidR="00CE693F" w:rsidRPr="00537E94" w14:paraId="70D955F9" w14:textId="45EB614F" w:rsidTr="00850A1E">
        <w:trPr>
          <w:trHeight w:val="898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CF9B7F7" w14:textId="77777777" w:rsidR="00CE693F" w:rsidRPr="00537E94" w:rsidRDefault="00CE693F" w:rsidP="00CE693F">
            <w:pPr>
              <w:rPr>
                <w:sz w:val="22"/>
                <w:szCs w:val="22"/>
              </w:rPr>
            </w:pPr>
            <w:r w:rsidRPr="00537E94">
              <w:rPr>
                <w:sz w:val="22"/>
                <w:szCs w:val="22"/>
              </w:rPr>
              <w:t>Dostupnosť náhradných dielov po dobu najmenej 8 rokov od inštalácie zariadení</w:t>
            </w:r>
          </w:p>
          <w:p w14:paraId="7313660E" w14:textId="77777777" w:rsidR="00CE693F" w:rsidRPr="00537E94" w:rsidRDefault="00CE693F" w:rsidP="00CE693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A3F136F" w14:textId="77777777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5C812567" w14:textId="0ECFE5AD" w:rsidR="00CE693F" w:rsidRPr="00537E94" w:rsidRDefault="00CE693F" w:rsidP="00CE6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00DF26" w14:textId="58AAC4E2" w:rsidR="00CE693F" w:rsidRDefault="00CE693F" w:rsidP="00CE693F">
            <w:pPr>
              <w:rPr>
                <w:color w:val="000000"/>
                <w:sz w:val="22"/>
                <w:szCs w:val="22"/>
              </w:rPr>
            </w:pPr>
            <w:r w:rsidRPr="00CE693F">
              <w:rPr>
                <w:b/>
                <w:bCs/>
                <w:color w:val="00B050"/>
                <w:sz w:val="22"/>
                <w:szCs w:val="22"/>
              </w:rPr>
              <w:t>splnil</w:t>
            </w:r>
          </w:p>
        </w:tc>
      </w:tr>
    </w:tbl>
    <w:p w14:paraId="5CC42AB1" w14:textId="77777777" w:rsidR="000F22F8" w:rsidRPr="00537E94" w:rsidRDefault="000F22F8" w:rsidP="000F22F8">
      <w:pPr>
        <w:rPr>
          <w:sz w:val="22"/>
          <w:szCs w:val="22"/>
        </w:rPr>
      </w:pPr>
    </w:p>
    <w:p w14:paraId="6CA69E3E" w14:textId="77777777" w:rsidR="000F22F8" w:rsidRPr="00537E94" w:rsidRDefault="000F22F8" w:rsidP="000F22F8">
      <w:pPr>
        <w:rPr>
          <w:sz w:val="22"/>
          <w:szCs w:val="22"/>
        </w:rPr>
      </w:pPr>
    </w:p>
    <w:p w14:paraId="4F119779" w14:textId="77777777" w:rsidR="000F22F8" w:rsidRPr="00537E94" w:rsidRDefault="000F22F8" w:rsidP="000F22F8">
      <w:pPr>
        <w:rPr>
          <w:sz w:val="22"/>
          <w:szCs w:val="22"/>
        </w:rPr>
      </w:pPr>
    </w:p>
    <w:tbl>
      <w:tblPr>
        <w:tblW w:w="5873" w:type="pct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2694"/>
        <w:gridCol w:w="1842"/>
        <w:gridCol w:w="2410"/>
      </w:tblGrid>
      <w:tr w:rsidR="00E16DE6" w:rsidRPr="00537E94" w14:paraId="036A16D4" w14:textId="55B2E707" w:rsidTr="003A5026">
        <w:trPr>
          <w:trHeight w:val="510"/>
        </w:trPr>
        <w:tc>
          <w:tcPr>
            <w:tcW w:w="10632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B55CDB6" w14:textId="14AF8BA3" w:rsidR="00E16DE6" w:rsidRPr="00537E94" w:rsidRDefault="00E16DE6" w:rsidP="00590A1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SONDY </w:t>
            </w:r>
          </w:p>
        </w:tc>
      </w:tr>
      <w:tr w:rsidR="007362D1" w:rsidRPr="00537E94" w14:paraId="3C8A008A" w14:textId="35C1949C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FA804F" w14:textId="52FF0C88" w:rsidR="007362D1" w:rsidRPr="00537E94" w:rsidRDefault="007362D1" w:rsidP="00590A1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Názov sondy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192082" w14:textId="77777777" w:rsidR="007362D1" w:rsidRPr="00537E94" w:rsidRDefault="007362D1" w:rsidP="00590A1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Požadovaná hodnota parametra/vyžaduje sa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00CB7B" w14:textId="77777777" w:rsidR="007362D1" w:rsidRPr="00537E94" w:rsidRDefault="007362D1" w:rsidP="00590A1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Ponúkaná hodnota </w:t>
            </w:r>
          </w:p>
          <w:p w14:paraId="3C8B06A0" w14:textId="77777777" w:rsidR="007362D1" w:rsidRPr="00537E94" w:rsidRDefault="007362D1" w:rsidP="00590A1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parametra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E6F082D" w14:textId="11980971" w:rsidR="007362D1" w:rsidRPr="00537E94" w:rsidRDefault="00E16DE6" w:rsidP="00590A1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Vyhodnotenie</w:t>
            </w:r>
          </w:p>
        </w:tc>
      </w:tr>
      <w:tr w:rsidR="007362D1" w:rsidRPr="00537E94" w14:paraId="783A4E56" w14:textId="64998894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54394DD" w14:textId="7BDA5E1C" w:rsidR="007362D1" w:rsidRPr="00537E94" w:rsidRDefault="007362D1" w:rsidP="00590A1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Lineárna sonda I – pre vyšetrenie hlbokého </w:t>
            </w:r>
            <w:proofErr w:type="spellStart"/>
            <w:r w:rsidRPr="00537E94">
              <w:rPr>
                <w:b/>
                <w:bCs/>
                <w:color w:val="000000"/>
                <w:sz w:val="22"/>
                <w:szCs w:val="22"/>
              </w:rPr>
              <w:t>venózneho</w:t>
            </w:r>
            <w:proofErr w:type="spellEnd"/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 systému, </w:t>
            </w:r>
            <w:proofErr w:type="spellStart"/>
            <w:r w:rsidRPr="00537E94">
              <w:rPr>
                <w:b/>
                <w:bCs/>
                <w:color w:val="000000"/>
                <w:sz w:val="22"/>
                <w:szCs w:val="22"/>
              </w:rPr>
              <w:t>karotíd</w:t>
            </w:r>
            <w:proofErr w:type="spellEnd"/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 a vyšetrenia čriev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CB296E2" w14:textId="61182FDF" w:rsidR="007362D1" w:rsidRPr="00537E94" w:rsidRDefault="007362D1" w:rsidP="00590A1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sz w:val="22"/>
                <w:szCs w:val="22"/>
              </w:rPr>
              <w:t>7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534992" w14:textId="7D1206DE" w:rsidR="007362D1" w:rsidRPr="00537E94" w:rsidRDefault="007362D1" w:rsidP="00590A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Áno/</w:t>
            </w:r>
            <w:r>
              <w:rPr>
                <w:color w:val="000000"/>
                <w:spacing w:val="1"/>
                <w:sz w:val="22"/>
                <w:szCs w:val="22"/>
              </w:rPr>
              <w:t>7ks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</w:tcPr>
          <w:p w14:paraId="7119749F" w14:textId="08DE9201" w:rsidR="007362D1" w:rsidRDefault="006B6CEF" w:rsidP="00590A14">
            <w:pPr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7362D1" w:rsidRPr="00537E94" w14:paraId="29C1A471" w14:textId="789BF650" w:rsidTr="006B6CEF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C3373" w14:textId="0033914A" w:rsidR="007362D1" w:rsidRPr="00537E94" w:rsidRDefault="007362D1" w:rsidP="00590A1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vrátane CEUS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AEA681" w14:textId="08596A9A" w:rsidR="007362D1" w:rsidRPr="00537E94" w:rsidRDefault="007362D1" w:rsidP="00590A14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4DF819" w14:textId="77777777" w:rsidR="007362D1" w:rsidRDefault="007362D1" w:rsidP="007362D1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  <w:p w14:paraId="60369A13" w14:textId="656A3A5D" w:rsidR="007362D1" w:rsidRPr="00537E94" w:rsidRDefault="007362D1" w:rsidP="007362D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455353" w14:textId="2BADC6C8" w:rsidR="007362D1" w:rsidRPr="00262E20" w:rsidRDefault="006B6CEF" w:rsidP="007362D1">
            <w:pPr>
              <w:widowControl w:val="0"/>
              <w:ind w:right="-20"/>
              <w:rPr>
                <w:color w:val="EE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7362D1" w:rsidRPr="00537E94" w14:paraId="4CF0E257" w14:textId="089A5F2A" w:rsidTr="00E16DE6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000000" w:fill="FFFFFF"/>
            <w:vAlign w:val="center"/>
          </w:tcPr>
          <w:p w14:paraId="04CE5F37" w14:textId="64E00F1C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frekvenčný rozsah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000000" w:fill="FFFFFF"/>
            <w:vAlign w:val="center"/>
          </w:tcPr>
          <w:p w14:paraId="7C27847D" w14:textId="26A557F9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2</w:t>
            </w:r>
            <w:r>
              <w:rPr>
                <w:color w:val="000000"/>
                <w:sz w:val="22"/>
                <w:szCs w:val="22"/>
              </w:rPr>
              <w:t xml:space="preserve">,9 </w:t>
            </w:r>
            <w:r w:rsidRPr="00537E94">
              <w:rPr>
                <w:color w:val="000000"/>
                <w:sz w:val="22"/>
                <w:szCs w:val="22"/>
              </w:rPr>
              <w:t>-10 MHz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000000" w:fill="FFFFFF"/>
            <w:vAlign w:val="center"/>
          </w:tcPr>
          <w:p w14:paraId="755B9AE4" w14:textId="77777777" w:rsidR="007362D1" w:rsidRDefault="007362D1" w:rsidP="007362D1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Áno/2-12MHz</w:t>
            </w:r>
          </w:p>
          <w:p w14:paraId="1312A281" w14:textId="16091447" w:rsidR="007362D1" w:rsidRPr="00537E94" w:rsidRDefault="007362D1" w:rsidP="007362D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254170BA" w14:textId="41F1B538" w:rsidR="007362D1" w:rsidRDefault="00262E20" w:rsidP="007362D1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7362D1" w:rsidRPr="00537E94" w14:paraId="7A6E18B9" w14:textId="5A8E5853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027F547" w14:textId="4B414284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dĺžka pracovnej plochy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27F97E2F" w14:textId="19EA5F29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35 mm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3FF6176F" w14:textId="77777777" w:rsidR="007362D1" w:rsidRDefault="007362D1" w:rsidP="007362D1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Áno/38mm</w:t>
            </w:r>
          </w:p>
          <w:p w14:paraId="296A9F4D" w14:textId="55FF5894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DF504E" w14:textId="0C6AAE5C" w:rsidR="007362D1" w:rsidRDefault="006B6CEF" w:rsidP="007362D1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7362D1" w:rsidRPr="00537E94" w14:paraId="265138CB" w14:textId="0F18863F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6CB7638C" w14:textId="77CAF7B6" w:rsidR="007362D1" w:rsidRPr="00537E94" w:rsidRDefault="007362D1" w:rsidP="007D149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Lineárna sonda II – pre vyšetrenie MSK, štítnej žľazy a malých častí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5272D2E4" w14:textId="59878125" w:rsidR="007362D1" w:rsidRPr="00537E94" w:rsidRDefault="007362D1" w:rsidP="007D149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sz w:val="22"/>
                <w:szCs w:val="22"/>
              </w:rPr>
              <w:t>7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60F7C7AA" w14:textId="77777777" w:rsidR="007362D1" w:rsidRDefault="007362D1" w:rsidP="007362D1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Áno/7</w:t>
            </w:r>
          </w:p>
          <w:p w14:paraId="1A11575D" w14:textId="7DD49F7F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E2E46C" w14:textId="68C47D50" w:rsidR="007362D1" w:rsidRDefault="006B6CEF" w:rsidP="007362D1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7362D1" w:rsidRPr="00537E94" w14:paraId="2FACB8DD" w14:textId="2D61CC4A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77EB476" w14:textId="4DC13DD5" w:rsidR="007362D1" w:rsidRPr="00537E94" w:rsidRDefault="007362D1" w:rsidP="007D149E">
            <w:pPr>
              <w:rPr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frekvenčný rozsah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12DDEC1C" w14:textId="493A9D21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6-18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8AFFB7D" w14:textId="77777777" w:rsidR="007362D1" w:rsidRDefault="007362D1" w:rsidP="007362D1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Áno/5.18MHz</w:t>
            </w:r>
          </w:p>
          <w:p w14:paraId="66B7AE75" w14:textId="7343520F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E7108C" w14:textId="39882715" w:rsidR="00262E20" w:rsidRDefault="006B6CEF" w:rsidP="007362D1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7362D1" w:rsidRPr="00537E94" w14:paraId="2B6AB10C" w14:textId="0A728049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1F3E4D3" w14:textId="79C23126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veľkosť pracovnej plochy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749E40BA" w14:textId="3AC75B0F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35 mm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681F03BE" w14:textId="77777777" w:rsidR="007362D1" w:rsidRDefault="007362D1" w:rsidP="007362D1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Áno/38mm</w:t>
            </w:r>
          </w:p>
          <w:p w14:paraId="762603BF" w14:textId="4DBD096A" w:rsidR="007362D1" w:rsidRPr="00537E94" w:rsidRDefault="007362D1" w:rsidP="007D14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B0378D" w14:textId="667C0488" w:rsidR="007362D1" w:rsidRDefault="006B6CEF" w:rsidP="007362D1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6B6CEF" w:rsidRPr="00537E94" w14:paraId="755F4760" w14:textId="344FFD8E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38980A08" w14:textId="742DE5BD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Lineárna sonda III – pre vyšetrenie štítnej žľazy, malých častí a prsníkov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1EDBAB1D" w14:textId="77777777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6 ks</w:t>
            </w:r>
          </w:p>
          <w:p w14:paraId="3BC59FFC" w14:textId="2ECDE8A7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EE0000"/>
                <w:sz w:val="22"/>
                <w:szCs w:val="22"/>
              </w:rPr>
              <w:t>z toho 3 ks OPCIA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189C2059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Áno/6</w:t>
            </w:r>
          </w:p>
          <w:p w14:paraId="2797608A" w14:textId="55722FAF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BF088C" w14:textId="0B4E8BB8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6B6CEF" w:rsidRPr="00537E94" w14:paraId="159E207C" w14:textId="6AB7EC80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144968A" w14:textId="48C794BE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frekvenčný rozsah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0F4FDB6A" w14:textId="07C32DA8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5-13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DA45354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Áno/5-13MHz</w:t>
            </w:r>
          </w:p>
          <w:p w14:paraId="05A13C97" w14:textId="6DCA1C15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CF8DE44" w14:textId="7D420F37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6B6CEF" w:rsidRPr="00537E94" w14:paraId="148D2960" w14:textId="6273A287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7FF4152" w14:textId="287D4380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veľkosť pracovnej plochy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679D72E" w14:textId="43892DEB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50 mm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05E02468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Áno/50mm</w:t>
            </w:r>
          </w:p>
          <w:p w14:paraId="4B40EB3C" w14:textId="1FAB336A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92F0E5B" w14:textId="12762A77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str.3</w:t>
            </w:r>
          </w:p>
        </w:tc>
      </w:tr>
      <w:tr w:rsidR="006B6CEF" w:rsidRPr="00537E94" w14:paraId="7AFC03A2" w14:textId="6D466F74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54A5D482" w14:textId="5B28F86F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Abdominálna sonda I - pre komplexné vyšetrenia dutiny brušnej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78D6723D" w14:textId="4B2FE7BE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7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53D85FB7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Áno/7</w:t>
            </w:r>
          </w:p>
          <w:p w14:paraId="55E98765" w14:textId="0CA5E895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2EB066" w14:textId="5BCB35BE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26707A30" w14:textId="14320B41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535B38D" w14:textId="0C917572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frekvenčný rozsah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08361CF7" w14:textId="41969883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37E9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5,7</w:t>
            </w:r>
            <w:r w:rsidRPr="00537E94">
              <w:rPr>
                <w:color w:val="000000"/>
                <w:sz w:val="22"/>
                <w:szCs w:val="22"/>
              </w:rPr>
              <w:t xml:space="preserve">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25ECA476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Áno/1-6MHz</w:t>
            </w:r>
          </w:p>
          <w:p w14:paraId="1F01E30F" w14:textId="5A951FAA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EE67A0E" w14:textId="19B90D70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39C822BB" w14:textId="4AE542D4" w:rsidTr="006B6CEF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51EA1BE" w14:textId="2A4968A5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hĺbka zobrazenia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32FC380" w14:textId="70442B6B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400 mm, FOV min 70°,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929E3FA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Áno/400m</w:t>
            </w:r>
            <w:r>
              <w:rPr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, FOV 70</w:t>
            </w:r>
            <w:r>
              <w:rPr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color w:val="000000"/>
                <w:sz w:val="22"/>
                <w:szCs w:val="22"/>
              </w:rPr>
              <w:t>t</w:t>
            </w:r>
          </w:p>
          <w:p w14:paraId="1A6BEF4D" w14:textId="7436E631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418D64" w14:textId="37F8C182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09AECDFF" w14:textId="65DA0F04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CED8DD8" w14:textId="5C4B730A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- veľkosť pracovnej plochy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70679845" w14:textId="5448ED9F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50R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3F996079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Áno/R50mm</w:t>
            </w:r>
          </w:p>
          <w:p w14:paraId="51497232" w14:textId="61C0E18A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97EF68C" w14:textId="3673F943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1F6895DB" w14:textId="16C560DB" w:rsidTr="00135633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41E1C7E2" w14:textId="1BFC7AB7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Abdominálna sonda II - pre detailne vyšetrenia dutiny brušnej a malej panvy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51FB002B" w14:textId="77777777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3 ks</w:t>
            </w:r>
          </w:p>
          <w:p w14:paraId="0DBE1022" w14:textId="1352C40D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EE0000"/>
                <w:sz w:val="22"/>
                <w:szCs w:val="22"/>
              </w:rPr>
              <w:t>z toho 2 ks OPCIA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4F7D9276" w14:textId="0E3F8A39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7362D1">
              <w:rPr>
                <w:sz w:val="22"/>
                <w:szCs w:val="22"/>
              </w:rPr>
              <w:t>Áno/3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217F1C" w14:textId="00A3C14E" w:rsidR="006B6CEF" w:rsidRPr="007362D1" w:rsidRDefault="00135633" w:rsidP="006B6CEF">
            <w:pPr>
              <w:rPr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696C3D22" w14:textId="79162EEF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DE0DE81" w14:textId="4952FFD8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- frekvenčný rozsah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6C4CEC9" w14:textId="1898D28C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3-8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1A67ED8A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br w:type="column"/>
            </w:r>
            <w:r>
              <w:rPr>
                <w:color w:val="000000"/>
                <w:sz w:val="22"/>
                <w:szCs w:val="22"/>
              </w:rPr>
              <w:t>Áno/2-8MHz</w:t>
            </w:r>
          </w:p>
          <w:p w14:paraId="073DD049" w14:textId="2640AE35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1377E4" w14:textId="41A6BA04" w:rsidR="006B6CEF" w:rsidRPr="002603FF" w:rsidRDefault="006B6CEF" w:rsidP="006B6CEF">
            <w:pPr>
              <w:widowControl w:val="0"/>
              <w:ind w:right="-20"/>
              <w:rPr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1C07643E" w14:textId="7CEB4369" w:rsidTr="00135633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F83FDD7" w14:textId="4A06DA16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 - hĺbka zobrazenia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25ADD662" w14:textId="7D7FCCEB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200 mm, FOV min. 70°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9D35F71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Áno/300m</w:t>
            </w:r>
            <w:r>
              <w:rPr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, FOV 70</w:t>
            </w:r>
            <w:r>
              <w:rPr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color w:val="000000"/>
                <w:sz w:val="22"/>
                <w:szCs w:val="22"/>
              </w:rPr>
              <w:t>t</w:t>
            </w:r>
          </w:p>
          <w:p w14:paraId="190626B3" w14:textId="762EBB46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8860E53" w14:textId="772B38D6" w:rsidR="006B6CEF" w:rsidRPr="002603FF" w:rsidRDefault="00135633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5ADC7006" w14:textId="79E077AA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73E3CF8" w14:textId="38BB6904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veľkosť pracovnej plochy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9B5ACA4" w14:textId="2333F6EE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50R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091AD5B3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Áno/R50mm</w:t>
            </w:r>
          </w:p>
          <w:p w14:paraId="59ACF268" w14:textId="6F3616F0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35BBC14" w14:textId="34F0412C" w:rsidR="006B6CEF" w:rsidRPr="002603F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624D0C19" w14:textId="614B26E7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0167F08B" w14:textId="71B160E3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b/>
                <w:bCs/>
                <w:color w:val="000000"/>
                <w:sz w:val="22"/>
                <w:szCs w:val="22"/>
              </w:rPr>
              <w:t>Mikrokonvexná</w:t>
            </w:r>
            <w:proofErr w:type="spellEnd"/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 sonda – pre vyšetrenie pediatrického brucha a </w:t>
            </w:r>
            <w:proofErr w:type="spellStart"/>
            <w:r w:rsidRPr="00537E94">
              <w:rPr>
                <w:b/>
                <w:bCs/>
                <w:color w:val="000000"/>
                <w:sz w:val="22"/>
                <w:szCs w:val="22"/>
              </w:rPr>
              <w:t>cefalu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0B83B7D3" w14:textId="29CB1ECF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19F97024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Áno/1</w:t>
            </w:r>
          </w:p>
          <w:p w14:paraId="572FDD63" w14:textId="4480BDAD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204B61" w14:textId="68923CDB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49AC4A76" w14:textId="40F88B73" w:rsidTr="00E16DE6">
        <w:trPr>
          <w:trHeight w:val="4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400A895" w14:textId="43F0E182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- frekvenčný rozsah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85026FB" w14:textId="01355654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5-8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3F3BB462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Áno/4-8MHz</w:t>
            </w:r>
          </w:p>
          <w:p w14:paraId="45F456A1" w14:textId="08DA715D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1A0A91FF" w14:textId="33279AD5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508C1D61" w14:textId="228FA799" w:rsidTr="00135633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F629A78" w14:textId="54245A89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lastRenderedPageBreak/>
              <w:t>- FOV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31F687BA" w14:textId="77777777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70°</w:t>
            </w:r>
          </w:p>
          <w:p w14:paraId="34CCE076" w14:textId="77777777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21876AB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Áno/70st</w:t>
            </w:r>
          </w:p>
          <w:p w14:paraId="32CBD3E1" w14:textId="4021F749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1D68C1" w14:textId="62AB8E58" w:rsidR="006B6CEF" w:rsidRDefault="00135633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5C0B30D9" w14:textId="0F489B98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7768953" w14:textId="7A395BBA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veľkosť pracovnej plochy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697EEDB9" w14:textId="32DED85C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20R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344E96EB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Á</w:t>
            </w:r>
            <w:r>
              <w:rPr>
                <w:color w:val="000000"/>
                <w:sz w:val="22"/>
                <w:szCs w:val="22"/>
              </w:rPr>
              <w:t>no</w:t>
            </w:r>
            <w:r>
              <w:rPr>
                <w:color w:val="000000"/>
                <w:spacing w:val="1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R21</w:t>
            </w:r>
          </w:p>
          <w:p w14:paraId="4572B15E" w14:textId="617A8509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6F85C3D9" w14:textId="19BB1FDC" w:rsidR="006B6CEF" w:rsidRDefault="006B6CEF" w:rsidP="006B6CEF">
            <w:pPr>
              <w:widowControl w:val="0"/>
              <w:ind w:right="-20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Správne str.4</w:t>
            </w:r>
          </w:p>
        </w:tc>
      </w:tr>
      <w:tr w:rsidR="006B6CEF" w:rsidRPr="00537E94" w14:paraId="60B6CF0C" w14:textId="79B74D6C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15AD59C9" w14:textId="1F7A7EB4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37E94">
              <w:rPr>
                <w:b/>
                <w:bCs/>
                <w:color w:val="000000"/>
                <w:sz w:val="22"/>
                <w:szCs w:val="22"/>
              </w:rPr>
              <w:t>Transrektálna</w:t>
            </w:r>
            <w:proofErr w:type="spellEnd"/>
            <w:r w:rsidRPr="00537E94">
              <w:rPr>
                <w:b/>
                <w:bCs/>
                <w:color w:val="000000"/>
                <w:sz w:val="22"/>
                <w:szCs w:val="22"/>
              </w:rPr>
              <w:t xml:space="preserve"> radiálna sonda – pre detailné vyšetrenia steny rekta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365A3642" w14:textId="581898DC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01843368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Áno/1</w:t>
            </w:r>
          </w:p>
          <w:p w14:paraId="3DE04B55" w14:textId="32B915C0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822102A" w14:textId="0373C7D2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6E5BDDA3" w14:textId="1DD2CC57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CE74C40" w14:textId="41282F96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- frekvenčný rozsah lineár </w:t>
            </w:r>
          </w:p>
          <w:p w14:paraId="1E02552E" w14:textId="71E9B9CE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5A8A98A8" w14:textId="0170AC7B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6-10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22DE37FD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Áno/5-10MHz</w:t>
            </w:r>
          </w:p>
          <w:p w14:paraId="120F41CC" w14:textId="714944B8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F5D81C" w14:textId="1F4BD990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132F50E3" w14:textId="04706DFC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2949819" w14:textId="1BD78056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- FOV 360°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199BA3E4" w14:textId="7984F1E7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4A3FC06F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</w:t>
            </w:r>
          </w:p>
          <w:p w14:paraId="02EB2D23" w14:textId="0245C914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68381EC8" w14:textId="60756AA8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73BCAF9E" w14:textId="4C01CE60" w:rsidTr="00135633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2AAAF227" w14:textId="04B53FFF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Abdominálna sonda s integrovaným bioptickým kanálom v tele sondy - pre vykonávanie biopsií pečene a obličiek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vAlign w:val="center"/>
          </w:tcPr>
          <w:p w14:paraId="7B188D8B" w14:textId="10B365D1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b/>
                <w:bCs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2F2D3372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Áno/1</w:t>
            </w:r>
          </w:p>
          <w:p w14:paraId="77FB035B" w14:textId="359EFBC3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570C0B" w14:textId="669A8288" w:rsidR="006B6CEF" w:rsidRDefault="00135633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4A7127CD" w14:textId="3275F3AA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0328F4E" w14:textId="35A7BFCD" w:rsidR="006B6CEF" w:rsidRPr="00537E94" w:rsidRDefault="006B6CEF" w:rsidP="006B6C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- frekvenčný rozsah lineár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6EB07ED2" w14:textId="768153F2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1-5 MHz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54684312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Áno/1-5MHz</w:t>
            </w:r>
          </w:p>
          <w:p w14:paraId="03FE362E" w14:textId="6A7638A7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211895C" w14:textId="61FE0310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  <w:tr w:rsidR="006B6CEF" w:rsidRPr="00537E94" w14:paraId="102CCC37" w14:textId="25CF8F00" w:rsidTr="00E16DE6">
        <w:trPr>
          <w:trHeight w:val="510"/>
        </w:trPr>
        <w:tc>
          <w:tcPr>
            <w:tcW w:w="368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CF01FC3" w14:textId="69C70173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 xml:space="preserve">- FOV </w:t>
            </w:r>
          </w:p>
        </w:tc>
        <w:tc>
          <w:tcPr>
            <w:tcW w:w="26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  <w:vAlign w:val="center"/>
          </w:tcPr>
          <w:p w14:paraId="72FF25F2" w14:textId="693B6188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  <w:r w:rsidRPr="00537E94">
              <w:rPr>
                <w:color w:val="000000"/>
                <w:sz w:val="22"/>
                <w:szCs w:val="22"/>
              </w:rPr>
              <w:t>min. 70°</w:t>
            </w:r>
          </w:p>
        </w:tc>
        <w:tc>
          <w:tcPr>
            <w:tcW w:w="18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72B13ACC" w14:textId="77777777" w:rsidR="006B6CEF" w:rsidRDefault="006B6CEF" w:rsidP="006B6CEF">
            <w:pPr>
              <w:widowControl w:val="0"/>
              <w:ind w:right="-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Áno/70st</w:t>
            </w:r>
          </w:p>
          <w:p w14:paraId="415FB843" w14:textId="7692A42D" w:rsidR="006B6CEF" w:rsidRPr="00537E94" w:rsidRDefault="006B6CEF" w:rsidP="006B6C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000000" w:fill="FFFFFF"/>
          </w:tcPr>
          <w:p w14:paraId="26ADC127" w14:textId="6C2C2E3F" w:rsidR="006B6CEF" w:rsidRDefault="006B6CEF" w:rsidP="006B6CEF">
            <w:pPr>
              <w:widowControl w:val="0"/>
              <w:ind w:right="-20"/>
              <w:rPr>
                <w:color w:val="000000"/>
                <w:sz w:val="22"/>
                <w:szCs w:val="22"/>
              </w:rPr>
            </w:pPr>
            <w:r w:rsidRPr="002651DC">
              <w:rPr>
                <w:b/>
                <w:bCs/>
                <w:color w:val="00B050"/>
                <w:sz w:val="22"/>
                <w:szCs w:val="22"/>
              </w:rPr>
              <w:t xml:space="preserve">Splnil </w:t>
            </w:r>
            <w:r w:rsidRPr="002651DC">
              <w:rPr>
                <w:sz w:val="22"/>
                <w:szCs w:val="22"/>
              </w:rPr>
              <w:t>str.</w:t>
            </w:r>
            <w:r>
              <w:rPr>
                <w:sz w:val="22"/>
                <w:szCs w:val="22"/>
              </w:rPr>
              <w:t>4</w:t>
            </w:r>
          </w:p>
        </w:tc>
      </w:tr>
    </w:tbl>
    <w:p w14:paraId="47B87843" w14:textId="4BD565DA" w:rsidR="00902FEA" w:rsidRPr="00537E94" w:rsidRDefault="00902FEA" w:rsidP="00537E94"/>
    <w:p w14:paraId="25CE6AA4" w14:textId="77777777" w:rsidR="00537E94" w:rsidRPr="00537E94" w:rsidRDefault="00537E94" w:rsidP="00537E94"/>
    <w:sectPr w:rsidR="00537E94" w:rsidRPr="00537E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0DE30" w14:textId="77777777" w:rsidR="00E14931" w:rsidRDefault="00E14931" w:rsidP="00537E94">
      <w:r>
        <w:separator/>
      </w:r>
    </w:p>
  </w:endnote>
  <w:endnote w:type="continuationSeparator" w:id="0">
    <w:p w14:paraId="293526E1" w14:textId="77777777" w:rsidR="00E14931" w:rsidRDefault="00E14931" w:rsidP="0053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6C960" w14:textId="77777777" w:rsidR="00E14931" w:rsidRDefault="00E14931" w:rsidP="00537E94">
      <w:r>
        <w:separator/>
      </w:r>
    </w:p>
  </w:footnote>
  <w:footnote w:type="continuationSeparator" w:id="0">
    <w:p w14:paraId="33278414" w14:textId="77777777" w:rsidR="00E14931" w:rsidRDefault="00E14931" w:rsidP="00537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BF721" w14:textId="77777777" w:rsidR="00537E94" w:rsidRPr="007B6992" w:rsidRDefault="00537E94" w:rsidP="00537E94">
    <w:pPr>
      <w:pStyle w:val="Hlavika"/>
    </w:pPr>
    <w:r w:rsidRPr="007B6992">
      <w:rPr>
        <w:noProof/>
      </w:rPr>
      <w:drawing>
        <wp:anchor distT="0" distB="0" distL="114300" distR="114300" simplePos="0" relativeHeight="251660288" behindDoc="0" locked="0" layoutInCell="1" allowOverlap="1" wp14:anchorId="0E15B12F" wp14:editId="713B162E">
          <wp:simplePos x="0" y="0"/>
          <wp:positionH relativeFrom="column">
            <wp:posOffset>150495</wp:posOffset>
          </wp:positionH>
          <wp:positionV relativeFrom="paragraph">
            <wp:posOffset>-36195</wp:posOffset>
          </wp:positionV>
          <wp:extent cx="1457960" cy="575945"/>
          <wp:effectExtent l="0" t="0" r="8890" b="0"/>
          <wp:wrapSquare wrapText="bothSides"/>
          <wp:docPr id="1206111358" name="Obrázok 5" descr="Úvod | Univerzitná nemocnica Bratisla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074125091" descr="Úvod | Univerzitná nemocnica Bratisla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96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992">
      <w:tab/>
    </w:r>
    <w:r w:rsidRPr="007B6992">
      <w:tab/>
    </w:r>
  </w:p>
  <w:p w14:paraId="1A246BDC" w14:textId="484337A9" w:rsidR="00537E94" w:rsidRPr="007B6992" w:rsidRDefault="00537E94" w:rsidP="00537E94">
    <w:pPr>
      <w:pStyle w:val="Hlavika"/>
    </w:pPr>
  </w:p>
  <w:p w14:paraId="024A8A40" w14:textId="73C58575" w:rsidR="00537E94" w:rsidRPr="00B64104" w:rsidRDefault="00537E94" w:rsidP="00537E94">
    <w:pPr>
      <w:pStyle w:val="Hlavika"/>
      <w:ind w:firstLine="3545"/>
    </w:pPr>
    <w:r w:rsidRPr="00B64104">
      <w:rPr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2CEE60C" wp14:editId="1C020D54">
              <wp:simplePos x="0" y="0"/>
              <wp:positionH relativeFrom="column">
                <wp:posOffset>47625</wp:posOffset>
              </wp:positionH>
              <wp:positionV relativeFrom="paragraph">
                <wp:posOffset>386080</wp:posOffset>
              </wp:positionV>
              <wp:extent cx="5830570" cy="0"/>
              <wp:effectExtent l="0" t="0" r="0" b="0"/>
              <wp:wrapNone/>
              <wp:docPr id="1847520068" name="Rovná spojovacia šípk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05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5C1DE2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4" o:spid="_x0000_s1026" type="#_x0000_t32" style="position:absolute;margin-left:3.75pt;margin-top:30.4pt;width:459.1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"/>
          </w:pict>
        </mc:Fallback>
      </mc:AlternateContent>
    </w:r>
    <w:r w:rsidRPr="00B64104">
      <w:rPr>
        <w:sz w:val="20"/>
        <w:szCs w:val="20"/>
      </w:rPr>
      <w:t>Pažítková 4, 821 01 Bratislava</w:t>
    </w:r>
    <w:r w:rsidRPr="00B64104">
      <w:tab/>
    </w:r>
  </w:p>
  <w:p w14:paraId="00A67CFD" w14:textId="57806DE0" w:rsidR="00537E94" w:rsidRPr="000667A3" w:rsidRDefault="00537E94" w:rsidP="00537E94">
    <w:pPr>
      <w:pStyle w:val="Hlavika"/>
    </w:pPr>
  </w:p>
  <w:p w14:paraId="562E85D7" w14:textId="77777777" w:rsidR="00537E94" w:rsidRDefault="00537E9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0A571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216FEE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88733174">
    <w:abstractNumId w:val="0"/>
  </w:num>
  <w:num w:numId="2" w16cid:durableId="71396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F8"/>
    <w:rsid w:val="00061D57"/>
    <w:rsid w:val="000F22F8"/>
    <w:rsid w:val="001348E3"/>
    <w:rsid w:val="00135633"/>
    <w:rsid w:val="001846C6"/>
    <w:rsid w:val="0021458E"/>
    <w:rsid w:val="002236D9"/>
    <w:rsid w:val="00251373"/>
    <w:rsid w:val="002603FF"/>
    <w:rsid w:val="00262E20"/>
    <w:rsid w:val="002A5984"/>
    <w:rsid w:val="002E2BF5"/>
    <w:rsid w:val="002F0B3E"/>
    <w:rsid w:val="00320E17"/>
    <w:rsid w:val="003442C1"/>
    <w:rsid w:val="003C222F"/>
    <w:rsid w:val="003F3E36"/>
    <w:rsid w:val="00420112"/>
    <w:rsid w:val="0046553C"/>
    <w:rsid w:val="00473C63"/>
    <w:rsid w:val="004A44DC"/>
    <w:rsid w:val="004B3664"/>
    <w:rsid w:val="004C12EF"/>
    <w:rsid w:val="00537E94"/>
    <w:rsid w:val="00545787"/>
    <w:rsid w:val="00547664"/>
    <w:rsid w:val="005736BF"/>
    <w:rsid w:val="005B7720"/>
    <w:rsid w:val="00600CCE"/>
    <w:rsid w:val="00662BC8"/>
    <w:rsid w:val="00681C1F"/>
    <w:rsid w:val="00690449"/>
    <w:rsid w:val="006A6EE0"/>
    <w:rsid w:val="006B0F2D"/>
    <w:rsid w:val="006B6CEF"/>
    <w:rsid w:val="006C3017"/>
    <w:rsid w:val="007362D1"/>
    <w:rsid w:val="00761520"/>
    <w:rsid w:val="00763F66"/>
    <w:rsid w:val="007856DE"/>
    <w:rsid w:val="00787BBD"/>
    <w:rsid w:val="00787DBC"/>
    <w:rsid w:val="007D149E"/>
    <w:rsid w:val="0083759D"/>
    <w:rsid w:val="00850A1E"/>
    <w:rsid w:val="0085756E"/>
    <w:rsid w:val="008654B5"/>
    <w:rsid w:val="008C4C0A"/>
    <w:rsid w:val="00902FEA"/>
    <w:rsid w:val="0091200B"/>
    <w:rsid w:val="00931E04"/>
    <w:rsid w:val="00963004"/>
    <w:rsid w:val="009D4249"/>
    <w:rsid w:val="00A24463"/>
    <w:rsid w:val="00A33DA8"/>
    <w:rsid w:val="00B17876"/>
    <w:rsid w:val="00B24510"/>
    <w:rsid w:val="00B9664E"/>
    <w:rsid w:val="00BC2FAD"/>
    <w:rsid w:val="00C030F7"/>
    <w:rsid w:val="00C15154"/>
    <w:rsid w:val="00CE4CAF"/>
    <w:rsid w:val="00CE66CE"/>
    <w:rsid w:val="00CE693F"/>
    <w:rsid w:val="00D27F1F"/>
    <w:rsid w:val="00D53AD7"/>
    <w:rsid w:val="00D751DB"/>
    <w:rsid w:val="00DA13FF"/>
    <w:rsid w:val="00DF7D9D"/>
    <w:rsid w:val="00E14931"/>
    <w:rsid w:val="00E16DE6"/>
    <w:rsid w:val="00E179EC"/>
    <w:rsid w:val="00E21F1B"/>
    <w:rsid w:val="00EB1F77"/>
    <w:rsid w:val="00FB11D8"/>
    <w:rsid w:val="00FC1963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51E32"/>
  <w15:chartTrackingRefBased/>
  <w15:docId w15:val="{7AC75F1E-9958-4992-90C7-DEA5C7F5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22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0F22F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F22F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F22F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F22F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F22F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F22F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F22F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F22F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F22F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F22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F22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F22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F22F8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F22F8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F22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F22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F22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F22F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F22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0F2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F22F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0F2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F22F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0F22F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F22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0F22F8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F22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F22F8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F22F8"/>
    <w:rPr>
      <w:b/>
      <w:bCs/>
      <w:smallCaps/>
      <w:color w:val="2F5496" w:themeColor="accent1" w:themeShade="BF"/>
      <w:spacing w:val="5"/>
    </w:rPr>
  </w:style>
  <w:style w:type="character" w:customStyle="1" w:styleId="atn">
    <w:name w:val="atn"/>
    <w:basedOn w:val="Predvolenpsmoodseku"/>
    <w:rsid w:val="000F22F8"/>
  </w:style>
  <w:style w:type="paragraph" w:styleId="Hlavika">
    <w:name w:val="header"/>
    <w:aliases w:val=" 1,1,-Manuals,hdr,ContentsHeader,1. Zeile"/>
    <w:basedOn w:val="Normlny"/>
    <w:link w:val="HlavikaChar"/>
    <w:uiPriority w:val="99"/>
    <w:unhideWhenUsed/>
    <w:rsid w:val="00537E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,1 Char,-Manuals Char,hdr Char,ContentsHeader Char,1. Zeile Char"/>
    <w:basedOn w:val="Predvolenpsmoodseku"/>
    <w:link w:val="Hlavika"/>
    <w:uiPriority w:val="99"/>
    <w:rsid w:val="00537E94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37E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7E94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Revzia">
    <w:name w:val="Revision"/>
    <w:hidden/>
    <w:uiPriority w:val="99"/>
    <w:semiHidden/>
    <w:rsid w:val="00E21F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1540</Words>
  <Characters>8784</Characters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2025-10-09T09:08:00Z</dcterms:created>
  <dcterms:modified xsi:type="dcterms:W3CDTF">2025-11-12T11:40:00Z</dcterms:modified>
</cp:coreProperties>
</file>